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227"/>
        <w:gridCol w:w="3827"/>
        <w:gridCol w:w="2311"/>
      </w:tblGrid>
      <w:tr w:rsidR="00C701CA" w:rsidRPr="00C701CA" w14:paraId="26F9CCB2" w14:textId="77777777" w:rsidTr="007F095D">
        <w:tc>
          <w:tcPr>
            <w:tcW w:w="3227" w:type="dxa"/>
          </w:tcPr>
          <w:p w14:paraId="76976151" w14:textId="77777777" w:rsidR="00C701CA" w:rsidRPr="00C701CA" w:rsidRDefault="00C701CA" w:rsidP="00C701CA">
            <w:pPr>
              <w:snapToGrid w:val="0"/>
              <w:rPr>
                <w:rFonts w:ascii="Arial" w:hAnsi="Arial" w:cs="Arial"/>
                <w:b/>
                <w:kern w:val="0"/>
                <w:sz w:val="24"/>
                <w:szCs w:val="24"/>
                <w14:ligatures w14:val="none"/>
              </w:rPr>
            </w:pPr>
            <w:r w:rsidRPr="00C701CA">
              <w:rPr>
                <w:rFonts w:ascii="Arial" w:hAnsi="Arial" w:cs="Arial"/>
                <w:b/>
                <w:kern w:val="0"/>
                <w:sz w:val="24"/>
                <w:szCs w:val="24"/>
                <w14:ligatures w14:val="none"/>
              </w:rPr>
              <w:t xml:space="preserve">     DVD  SLUNJ</w:t>
            </w:r>
          </w:p>
        </w:tc>
        <w:tc>
          <w:tcPr>
            <w:tcW w:w="3827" w:type="dxa"/>
            <w:vMerge w:val="restart"/>
          </w:tcPr>
          <w:p w14:paraId="287D5C0F" w14:textId="721CBBA1" w:rsidR="00C701CA" w:rsidRPr="00C701CA" w:rsidRDefault="00C701CA" w:rsidP="00C701CA">
            <w:pPr>
              <w:tabs>
                <w:tab w:val="left" w:pos="617"/>
              </w:tabs>
              <w:snapToGrid w:val="0"/>
              <w:jc w:val="center"/>
              <w:rPr>
                <w:kern w:val="0"/>
                <w14:ligatures w14:val="none"/>
              </w:rPr>
            </w:pPr>
          </w:p>
        </w:tc>
        <w:tc>
          <w:tcPr>
            <w:tcW w:w="2311" w:type="dxa"/>
            <w:vMerge w:val="restart"/>
          </w:tcPr>
          <w:p w14:paraId="6C417A32" w14:textId="77777777" w:rsidR="00C701CA" w:rsidRPr="00C701CA" w:rsidRDefault="00C701CA" w:rsidP="00C701CA">
            <w:pPr>
              <w:snapToGrid w:val="0"/>
              <w:rPr>
                <w:rFonts w:ascii="Arial" w:hAnsi="Arial" w:cs="Arial"/>
                <w:kern w:val="0"/>
                <w14:ligatures w14:val="none"/>
              </w:rPr>
            </w:pPr>
            <w:r w:rsidRPr="00C701CA">
              <w:rPr>
                <w:rFonts w:ascii="Arial" w:hAnsi="Arial" w:cs="Arial"/>
                <w:noProof/>
                <w:kern w:val="0"/>
                <w:sz w:val="24"/>
                <w14:ligatures w14:val="none"/>
              </w:rPr>
              <w:drawing>
                <wp:inline distT="0" distB="0" distL="0" distR="0" wp14:anchorId="607781B1" wp14:editId="63B75FD4">
                  <wp:extent cx="1323975" cy="8572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857250"/>
                          </a:xfrm>
                          <a:prstGeom prst="rect">
                            <a:avLst/>
                          </a:prstGeom>
                          <a:solidFill>
                            <a:srgbClr val="FFFFFF">
                              <a:alpha val="0"/>
                            </a:srgbClr>
                          </a:solidFill>
                          <a:ln>
                            <a:noFill/>
                          </a:ln>
                        </pic:spPr>
                      </pic:pic>
                    </a:graphicData>
                  </a:graphic>
                </wp:inline>
              </w:drawing>
            </w:r>
          </w:p>
        </w:tc>
      </w:tr>
      <w:tr w:rsidR="00C701CA" w:rsidRPr="00C701CA" w14:paraId="41ACA4C4" w14:textId="77777777" w:rsidTr="007F095D">
        <w:tc>
          <w:tcPr>
            <w:tcW w:w="3227" w:type="dxa"/>
          </w:tcPr>
          <w:p w14:paraId="582E9E4E" w14:textId="77777777" w:rsidR="00C701CA" w:rsidRPr="00C701CA" w:rsidRDefault="00C701CA" w:rsidP="00C701CA">
            <w:pPr>
              <w:snapToGrid w:val="0"/>
              <w:jc w:val="both"/>
              <w:rPr>
                <w:rFonts w:ascii="Arial" w:hAnsi="Arial" w:cs="Arial"/>
                <w:kern w:val="0"/>
                <w14:ligatures w14:val="none"/>
              </w:rPr>
            </w:pPr>
            <w:r w:rsidRPr="00C701CA">
              <w:rPr>
                <w:rFonts w:ascii="Arial" w:hAnsi="Arial" w:cs="Arial"/>
                <w:kern w:val="0"/>
                <w14:ligatures w14:val="none"/>
              </w:rPr>
              <w:t>47 240 SLUNJ, Plitvička 9</w:t>
            </w:r>
          </w:p>
        </w:tc>
        <w:tc>
          <w:tcPr>
            <w:tcW w:w="3827" w:type="dxa"/>
            <w:vMerge/>
          </w:tcPr>
          <w:p w14:paraId="0F7C07C8" w14:textId="77777777" w:rsidR="00C701CA" w:rsidRPr="00C701CA" w:rsidRDefault="00C701CA" w:rsidP="00C701CA">
            <w:pPr>
              <w:snapToGrid w:val="0"/>
              <w:rPr>
                <w:rFonts w:ascii="Arial" w:hAnsi="Arial" w:cs="Arial"/>
                <w:b/>
                <w:kern w:val="0"/>
                <w:sz w:val="24"/>
                <w14:ligatures w14:val="none"/>
              </w:rPr>
            </w:pPr>
          </w:p>
        </w:tc>
        <w:tc>
          <w:tcPr>
            <w:tcW w:w="2311" w:type="dxa"/>
            <w:vMerge/>
          </w:tcPr>
          <w:p w14:paraId="24433749" w14:textId="77777777" w:rsidR="00C701CA" w:rsidRPr="00C701CA" w:rsidRDefault="00C701CA" w:rsidP="00C701CA">
            <w:pPr>
              <w:snapToGrid w:val="0"/>
              <w:rPr>
                <w:rFonts w:ascii="Arial" w:hAnsi="Arial" w:cs="Arial"/>
                <w:b/>
                <w:kern w:val="0"/>
                <w:sz w:val="24"/>
                <w14:ligatures w14:val="none"/>
              </w:rPr>
            </w:pPr>
          </w:p>
        </w:tc>
      </w:tr>
      <w:tr w:rsidR="00C701CA" w:rsidRPr="00C701CA" w14:paraId="77FB7D4A" w14:textId="77777777" w:rsidTr="007F095D">
        <w:tc>
          <w:tcPr>
            <w:tcW w:w="3227" w:type="dxa"/>
          </w:tcPr>
          <w:p w14:paraId="1739C45A" w14:textId="77777777" w:rsidR="00C701CA" w:rsidRPr="00C701CA" w:rsidRDefault="00C701CA" w:rsidP="00C701CA">
            <w:pPr>
              <w:snapToGrid w:val="0"/>
              <w:jc w:val="both"/>
              <w:rPr>
                <w:rFonts w:ascii="Arial" w:hAnsi="Arial" w:cs="Arial"/>
                <w:kern w:val="0"/>
                <w14:ligatures w14:val="none"/>
              </w:rPr>
            </w:pPr>
            <w:r w:rsidRPr="00C701CA">
              <w:rPr>
                <w:rFonts w:ascii="Arial" w:hAnsi="Arial" w:cs="Arial"/>
                <w:kern w:val="0"/>
                <w14:ligatures w14:val="none"/>
              </w:rPr>
              <w:t>e-mail: dvd.slunj@gmail.com</w:t>
            </w:r>
          </w:p>
        </w:tc>
        <w:tc>
          <w:tcPr>
            <w:tcW w:w="3827" w:type="dxa"/>
            <w:vMerge/>
          </w:tcPr>
          <w:p w14:paraId="1E2E7FAC" w14:textId="77777777" w:rsidR="00C701CA" w:rsidRPr="00C701CA" w:rsidRDefault="00C701CA" w:rsidP="00C701CA">
            <w:pPr>
              <w:snapToGrid w:val="0"/>
              <w:rPr>
                <w:rFonts w:ascii="Arial" w:hAnsi="Arial" w:cs="Arial"/>
                <w:b/>
                <w:kern w:val="0"/>
                <w:sz w:val="24"/>
                <w14:ligatures w14:val="none"/>
              </w:rPr>
            </w:pPr>
          </w:p>
        </w:tc>
        <w:tc>
          <w:tcPr>
            <w:tcW w:w="2311" w:type="dxa"/>
            <w:vMerge/>
          </w:tcPr>
          <w:p w14:paraId="78E4AE31" w14:textId="77777777" w:rsidR="00C701CA" w:rsidRPr="00C701CA" w:rsidRDefault="00C701CA" w:rsidP="00C701CA">
            <w:pPr>
              <w:snapToGrid w:val="0"/>
              <w:rPr>
                <w:rFonts w:ascii="Arial" w:hAnsi="Arial" w:cs="Arial"/>
                <w:b/>
                <w:kern w:val="0"/>
                <w:sz w:val="24"/>
                <w14:ligatures w14:val="none"/>
              </w:rPr>
            </w:pPr>
          </w:p>
        </w:tc>
      </w:tr>
      <w:tr w:rsidR="00C701CA" w:rsidRPr="00C701CA" w14:paraId="4BA0731E" w14:textId="77777777" w:rsidTr="007F095D">
        <w:tc>
          <w:tcPr>
            <w:tcW w:w="3227" w:type="dxa"/>
          </w:tcPr>
          <w:p w14:paraId="06028AE1" w14:textId="77777777" w:rsidR="00C701CA" w:rsidRPr="00C701CA" w:rsidRDefault="00C701CA" w:rsidP="00C701CA">
            <w:pPr>
              <w:keepNext/>
              <w:suppressAutoHyphens/>
              <w:overflowPunct w:val="0"/>
              <w:autoSpaceDE w:val="0"/>
              <w:snapToGrid w:val="0"/>
              <w:spacing w:after="0" w:line="240" w:lineRule="auto"/>
              <w:ind w:left="-3" w:right="-363"/>
              <w:textAlignment w:val="baseline"/>
              <w:outlineLvl w:val="2"/>
              <w:rPr>
                <w:rFonts w:ascii="Arial" w:eastAsia="Times New Roman" w:hAnsi="Arial" w:cs="Arial"/>
                <w:kern w:val="0"/>
                <w:sz w:val="20"/>
                <w:szCs w:val="20"/>
                <w:lang w:eastAsia="ar-SA"/>
                <w14:ligatures w14:val="none"/>
              </w:rPr>
            </w:pPr>
            <w:proofErr w:type="spellStart"/>
            <w:r w:rsidRPr="00C701CA">
              <w:rPr>
                <w:rFonts w:ascii="Arial" w:eastAsia="Times New Roman" w:hAnsi="Arial" w:cs="Arial"/>
                <w:kern w:val="0"/>
                <w:sz w:val="20"/>
                <w:szCs w:val="20"/>
                <w:lang w:eastAsia="ar-SA"/>
                <w14:ligatures w14:val="none"/>
              </w:rPr>
              <w:t>tel</w:t>
            </w:r>
            <w:proofErr w:type="spellEnd"/>
            <w:r w:rsidRPr="00C701CA">
              <w:rPr>
                <w:rFonts w:ascii="Arial" w:eastAsia="Times New Roman" w:hAnsi="Arial" w:cs="Arial"/>
                <w:kern w:val="0"/>
                <w:sz w:val="20"/>
                <w:szCs w:val="20"/>
                <w:lang w:eastAsia="ar-SA"/>
                <w14:ligatures w14:val="none"/>
              </w:rPr>
              <w:t>/fax: 385 47 640 432</w:t>
            </w:r>
          </w:p>
        </w:tc>
        <w:tc>
          <w:tcPr>
            <w:tcW w:w="3827" w:type="dxa"/>
            <w:vMerge/>
          </w:tcPr>
          <w:p w14:paraId="2A968B1E" w14:textId="77777777" w:rsidR="00C701CA" w:rsidRPr="00C701CA" w:rsidRDefault="00C701CA" w:rsidP="00C701CA">
            <w:pPr>
              <w:keepNext/>
              <w:suppressAutoHyphens/>
              <w:overflowPunct w:val="0"/>
              <w:autoSpaceDE w:val="0"/>
              <w:snapToGrid w:val="0"/>
              <w:spacing w:after="0" w:line="240" w:lineRule="auto"/>
              <w:jc w:val="both"/>
              <w:textAlignment w:val="baseline"/>
              <w:outlineLvl w:val="2"/>
              <w:rPr>
                <w:rFonts w:ascii="Arial" w:eastAsia="Times New Roman" w:hAnsi="Arial" w:cs="Arial"/>
                <w:kern w:val="0"/>
                <w:sz w:val="20"/>
                <w:szCs w:val="20"/>
                <w:lang w:val="en-US" w:eastAsia="ar-SA"/>
                <w14:ligatures w14:val="none"/>
              </w:rPr>
            </w:pPr>
          </w:p>
        </w:tc>
        <w:tc>
          <w:tcPr>
            <w:tcW w:w="2311" w:type="dxa"/>
            <w:vMerge/>
          </w:tcPr>
          <w:p w14:paraId="6C63CC45" w14:textId="77777777" w:rsidR="00C701CA" w:rsidRPr="00C701CA" w:rsidRDefault="00C701CA" w:rsidP="00C701CA">
            <w:pPr>
              <w:keepNext/>
              <w:suppressAutoHyphens/>
              <w:overflowPunct w:val="0"/>
              <w:autoSpaceDE w:val="0"/>
              <w:snapToGrid w:val="0"/>
              <w:spacing w:after="0" w:line="240" w:lineRule="auto"/>
              <w:jc w:val="both"/>
              <w:textAlignment w:val="baseline"/>
              <w:outlineLvl w:val="2"/>
              <w:rPr>
                <w:rFonts w:ascii="Arial" w:eastAsia="Times New Roman" w:hAnsi="Arial" w:cs="Arial"/>
                <w:kern w:val="0"/>
                <w:sz w:val="20"/>
                <w:szCs w:val="20"/>
                <w:lang w:val="en-US" w:eastAsia="ar-SA"/>
                <w14:ligatures w14:val="none"/>
              </w:rPr>
            </w:pPr>
          </w:p>
        </w:tc>
      </w:tr>
      <w:tr w:rsidR="00C701CA" w:rsidRPr="00C701CA" w14:paraId="65DDCE7E" w14:textId="77777777" w:rsidTr="007F095D">
        <w:tc>
          <w:tcPr>
            <w:tcW w:w="3227" w:type="dxa"/>
          </w:tcPr>
          <w:p w14:paraId="656D3012" w14:textId="2A56D8DA" w:rsidR="00C701CA" w:rsidRPr="00C701CA" w:rsidRDefault="00C701CA" w:rsidP="00C701CA">
            <w:pPr>
              <w:keepNext/>
              <w:suppressAutoHyphens/>
              <w:overflowPunct w:val="0"/>
              <w:autoSpaceDE w:val="0"/>
              <w:snapToGrid w:val="0"/>
              <w:spacing w:after="0" w:line="240" w:lineRule="auto"/>
              <w:ind w:left="-3" w:right="-363"/>
              <w:textAlignment w:val="baseline"/>
              <w:outlineLvl w:val="2"/>
              <w:rPr>
                <w:rFonts w:ascii="Arial" w:eastAsia="Times New Roman" w:hAnsi="Arial" w:cs="Arial"/>
                <w:kern w:val="0"/>
                <w:sz w:val="20"/>
                <w:szCs w:val="20"/>
                <w:lang w:eastAsia="ar-SA"/>
                <w14:ligatures w14:val="none"/>
              </w:rPr>
            </w:pPr>
            <w:r w:rsidRPr="00C701CA">
              <w:rPr>
                <w:rFonts w:ascii="Arial" w:eastAsia="Times New Roman" w:hAnsi="Arial" w:cs="Arial"/>
                <w:kern w:val="0"/>
                <w:sz w:val="20"/>
                <w:szCs w:val="20"/>
                <w:lang w:eastAsia="ar-SA"/>
                <w14:ligatures w14:val="none"/>
              </w:rPr>
              <w:t xml:space="preserve">URBROJ:    </w:t>
            </w:r>
            <w:r w:rsidR="00EA7AB3">
              <w:rPr>
                <w:rFonts w:ascii="Arial" w:eastAsia="Times New Roman" w:hAnsi="Arial" w:cs="Arial"/>
                <w:kern w:val="0"/>
                <w:sz w:val="20"/>
                <w:szCs w:val="20"/>
                <w:lang w:eastAsia="ar-SA"/>
                <w14:ligatures w14:val="none"/>
              </w:rPr>
              <w:t>268</w:t>
            </w:r>
            <w:r w:rsidRPr="00C701CA">
              <w:rPr>
                <w:rFonts w:ascii="Arial" w:eastAsia="Times New Roman" w:hAnsi="Arial" w:cs="Arial"/>
                <w:kern w:val="0"/>
                <w:sz w:val="20"/>
                <w:szCs w:val="20"/>
                <w:lang w:eastAsia="ar-SA"/>
                <w14:ligatures w14:val="none"/>
              </w:rPr>
              <w:t xml:space="preserve"> / 2</w:t>
            </w:r>
            <w:r>
              <w:rPr>
                <w:rFonts w:ascii="Arial" w:eastAsia="Times New Roman" w:hAnsi="Arial" w:cs="Arial"/>
                <w:kern w:val="0"/>
                <w:sz w:val="20"/>
                <w:szCs w:val="20"/>
                <w:lang w:eastAsia="ar-SA"/>
                <w14:ligatures w14:val="none"/>
              </w:rPr>
              <w:t>5</w:t>
            </w:r>
          </w:p>
        </w:tc>
        <w:tc>
          <w:tcPr>
            <w:tcW w:w="3827" w:type="dxa"/>
            <w:vMerge/>
          </w:tcPr>
          <w:p w14:paraId="28DA0B24" w14:textId="77777777" w:rsidR="00C701CA" w:rsidRPr="00C701CA" w:rsidRDefault="00C701CA" w:rsidP="00C701CA">
            <w:pPr>
              <w:keepNext/>
              <w:suppressAutoHyphens/>
              <w:overflowPunct w:val="0"/>
              <w:autoSpaceDE w:val="0"/>
              <w:snapToGrid w:val="0"/>
              <w:spacing w:after="0" w:line="240" w:lineRule="auto"/>
              <w:jc w:val="both"/>
              <w:textAlignment w:val="baseline"/>
              <w:outlineLvl w:val="2"/>
              <w:rPr>
                <w:rFonts w:ascii="Arial" w:eastAsia="Times New Roman" w:hAnsi="Arial" w:cs="Arial"/>
                <w:kern w:val="0"/>
                <w:sz w:val="20"/>
                <w:szCs w:val="20"/>
                <w:lang w:val="en-US" w:eastAsia="ar-SA"/>
                <w14:ligatures w14:val="none"/>
              </w:rPr>
            </w:pPr>
          </w:p>
        </w:tc>
        <w:tc>
          <w:tcPr>
            <w:tcW w:w="2311" w:type="dxa"/>
            <w:vMerge/>
          </w:tcPr>
          <w:p w14:paraId="4FEA2D6F" w14:textId="77777777" w:rsidR="00C701CA" w:rsidRPr="00C701CA" w:rsidRDefault="00C701CA" w:rsidP="00C701CA">
            <w:pPr>
              <w:keepNext/>
              <w:suppressAutoHyphens/>
              <w:overflowPunct w:val="0"/>
              <w:autoSpaceDE w:val="0"/>
              <w:snapToGrid w:val="0"/>
              <w:spacing w:after="0" w:line="240" w:lineRule="auto"/>
              <w:jc w:val="both"/>
              <w:textAlignment w:val="baseline"/>
              <w:outlineLvl w:val="2"/>
              <w:rPr>
                <w:rFonts w:ascii="Arial" w:eastAsia="Times New Roman" w:hAnsi="Arial" w:cs="Arial"/>
                <w:kern w:val="0"/>
                <w:sz w:val="20"/>
                <w:szCs w:val="20"/>
                <w:lang w:val="en-US" w:eastAsia="ar-SA"/>
                <w14:ligatures w14:val="none"/>
              </w:rPr>
            </w:pPr>
          </w:p>
        </w:tc>
      </w:tr>
      <w:tr w:rsidR="00C701CA" w:rsidRPr="00C701CA" w14:paraId="67885C25" w14:textId="77777777" w:rsidTr="007F095D">
        <w:trPr>
          <w:trHeight w:val="80"/>
        </w:trPr>
        <w:tc>
          <w:tcPr>
            <w:tcW w:w="3227" w:type="dxa"/>
          </w:tcPr>
          <w:p w14:paraId="0947A971" w14:textId="32C7E954" w:rsidR="00C701CA" w:rsidRPr="00C701CA" w:rsidRDefault="00C701CA" w:rsidP="00C701CA">
            <w:pPr>
              <w:keepNext/>
              <w:suppressAutoHyphens/>
              <w:overflowPunct w:val="0"/>
              <w:autoSpaceDE w:val="0"/>
              <w:snapToGrid w:val="0"/>
              <w:spacing w:after="0" w:line="240" w:lineRule="auto"/>
              <w:ind w:left="-3" w:right="-363"/>
              <w:textAlignment w:val="baseline"/>
              <w:outlineLvl w:val="2"/>
              <w:rPr>
                <w:rFonts w:ascii="Arial" w:eastAsia="Times New Roman" w:hAnsi="Arial" w:cs="Arial"/>
                <w:kern w:val="0"/>
                <w:sz w:val="20"/>
                <w:szCs w:val="20"/>
                <w:lang w:eastAsia="ar-SA"/>
                <w14:ligatures w14:val="none"/>
              </w:rPr>
            </w:pPr>
            <w:r w:rsidRPr="00C701CA">
              <w:rPr>
                <w:rFonts w:ascii="Arial" w:eastAsia="Times New Roman" w:hAnsi="Arial" w:cs="Arial"/>
                <w:kern w:val="0"/>
                <w:sz w:val="20"/>
                <w:szCs w:val="20"/>
                <w:lang w:eastAsia="ar-SA"/>
                <w14:ligatures w14:val="none"/>
              </w:rPr>
              <w:t xml:space="preserve">Slunj,  </w:t>
            </w:r>
            <w:r w:rsidR="00EA7AB3">
              <w:rPr>
                <w:rFonts w:ascii="Arial" w:eastAsia="Times New Roman" w:hAnsi="Arial" w:cs="Arial"/>
                <w:kern w:val="0"/>
                <w:sz w:val="20"/>
                <w:szCs w:val="20"/>
                <w:lang w:eastAsia="ar-SA"/>
                <w14:ligatures w14:val="none"/>
              </w:rPr>
              <w:t>19</w:t>
            </w:r>
            <w:r w:rsidRPr="00C701CA">
              <w:rPr>
                <w:rFonts w:ascii="Arial" w:eastAsia="Times New Roman" w:hAnsi="Arial" w:cs="Arial"/>
                <w:kern w:val="0"/>
                <w:sz w:val="20"/>
                <w:szCs w:val="20"/>
                <w:lang w:eastAsia="ar-SA"/>
                <w14:ligatures w14:val="none"/>
              </w:rPr>
              <w:t>.1</w:t>
            </w:r>
            <w:r w:rsidR="001E1FC1">
              <w:rPr>
                <w:rFonts w:ascii="Arial" w:eastAsia="Times New Roman" w:hAnsi="Arial" w:cs="Arial"/>
                <w:kern w:val="0"/>
                <w:sz w:val="20"/>
                <w:szCs w:val="20"/>
                <w:lang w:eastAsia="ar-SA"/>
                <w14:ligatures w14:val="none"/>
              </w:rPr>
              <w:t>2</w:t>
            </w:r>
            <w:r w:rsidRPr="00C701CA">
              <w:rPr>
                <w:rFonts w:ascii="Arial" w:eastAsia="Times New Roman" w:hAnsi="Arial" w:cs="Arial"/>
                <w:kern w:val="0"/>
                <w:sz w:val="20"/>
                <w:szCs w:val="20"/>
                <w:lang w:eastAsia="ar-SA"/>
                <w14:ligatures w14:val="none"/>
              </w:rPr>
              <w:t>.202</w:t>
            </w:r>
            <w:r>
              <w:rPr>
                <w:rFonts w:ascii="Arial" w:eastAsia="Times New Roman" w:hAnsi="Arial" w:cs="Arial"/>
                <w:kern w:val="0"/>
                <w:sz w:val="20"/>
                <w:szCs w:val="20"/>
                <w:lang w:eastAsia="ar-SA"/>
                <w14:ligatures w14:val="none"/>
              </w:rPr>
              <w:t>5</w:t>
            </w:r>
            <w:r w:rsidRPr="00C701CA">
              <w:rPr>
                <w:rFonts w:ascii="Arial" w:eastAsia="Times New Roman" w:hAnsi="Arial" w:cs="Arial"/>
                <w:kern w:val="0"/>
                <w:sz w:val="20"/>
                <w:szCs w:val="20"/>
                <w:lang w:eastAsia="ar-SA"/>
                <w14:ligatures w14:val="none"/>
              </w:rPr>
              <w:t>. godine</w:t>
            </w:r>
          </w:p>
        </w:tc>
        <w:tc>
          <w:tcPr>
            <w:tcW w:w="3827" w:type="dxa"/>
            <w:vMerge/>
          </w:tcPr>
          <w:p w14:paraId="1D3C1C95" w14:textId="77777777" w:rsidR="00C701CA" w:rsidRPr="00C701CA" w:rsidRDefault="00C701CA" w:rsidP="00C701CA">
            <w:pPr>
              <w:snapToGrid w:val="0"/>
              <w:rPr>
                <w:rFonts w:ascii="Arial" w:hAnsi="Arial" w:cs="Arial"/>
                <w:kern w:val="0"/>
                <w14:ligatures w14:val="none"/>
              </w:rPr>
            </w:pPr>
          </w:p>
        </w:tc>
        <w:tc>
          <w:tcPr>
            <w:tcW w:w="2311" w:type="dxa"/>
            <w:vMerge/>
          </w:tcPr>
          <w:p w14:paraId="26215360" w14:textId="77777777" w:rsidR="00C701CA" w:rsidRPr="00C701CA" w:rsidRDefault="00C701CA" w:rsidP="00C701CA">
            <w:pPr>
              <w:snapToGrid w:val="0"/>
              <w:rPr>
                <w:rFonts w:ascii="Arial" w:hAnsi="Arial" w:cs="Arial"/>
                <w:kern w:val="0"/>
                <w14:ligatures w14:val="none"/>
              </w:rPr>
            </w:pPr>
          </w:p>
        </w:tc>
      </w:tr>
    </w:tbl>
    <w:p w14:paraId="7A2A8249" w14:textId="77777777" w:rsidR="00A04B0C" w:rsidRDefault="00E25B02" w:rsidP="00C701C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hr-HR"/>
          <w14:ligatures w14:val="none"/>
        </w:rPr>
      </w:pPr>
      <w:r w:rsidRPr="00C701CA">
        <w:rPr>
          <w:rFonts w:ascii="Times New Roman" w:eastAsia="Times New Roman" w:hAnsi="Times New Roman" w:cs="Times New Roman"/>
          <w:b/>
          <w:bCs/>
          <w:kern w:val="36"/>
          <w:sz w:val="48"/>
          <w:szCs w:val="48"/>
          <w:lang w:eastAsia="hr-HR"/>
          <w14:ligatures w14:val="none"/>
        </w:rPr>
        <w:t xml:space="preserve">PRIJEDLOG PROGRAMA RADA I FINANCIJSKOG PLANA </w:t>
      </w:r>
      <w:r w:rsidR="00A04B0C">
        <w:rPr>
          <w:rFonts w:ascii="Times New Roman" w:eastAsia="Times New Roman" w:hAnsi="Times New Roman" w:cs="Times New Roman"/>
          <w:b/>
          <w:bCs/>
          <w:kern w:val="36"/>
          <w:sz w:val="48"/>
          <w:szCs w:val="48"/>
          <w:lang w:eastAsia="hr-HR"/>
          <w14:ligatures w14:val="none"/>
        </w:rPr>
        <w:t xml:space="preserve">PO AKTIVNOSTIMA </w:t>
      </w:r>
    </w:p>
    <w:p w14:paraId="6461EA8C" w14:textId="2D7B9C5E" w:rsidR="00E25B02" w:rsidRPr="00C701CA" w:rsidRDefault="00E25B02" w:rsidP="00C701C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hr-HR"/>
          <w14:ligatures w14:val="none"/>
        </w:rPr>
      </w:pPr>
      <w:r w:rsidRPr="00C701CA">
        <w:rPr>
          <w:rFonts w:ascii="Times New Roman" w:eastAsia="Times New Roman" w:hAnsi="Times New Roman" w:cs="Times New Roman"/>
          <w:b/>
          <w:bCs/>
          <w:kern w:val="36"/>
          <w:sz w:val="48"/>
          <w:szCs w:val="48"/>
          <w:lang w:eastAsia="hr-HR"/>
          <w14:ligatures w14:val="none"/>
        </w:rPr>
        <w:t>DVD-a SLUNJ ZA 2026. GODINU</w:t>
      </w:r>
    </w:p>
    <w:p w14:paraId="08484BD0" w14:textId="589117AB" w:rsidR="002874B9" w:rsidRPr="002874B9" w:rsidRDefault="00E25B02" w:rsidP="002874B9">
      <w:pPr>
        <w:pStyle w:val="Odlomakpopisa"/>
        <w:numPr>
          <w:ilvl w:val="0"/>
          <w:numId w:val="24"/>
        </w:numPr>
        <w:spacing w:before="100" w:beforeAutospacing="1" w:after="100" w:afterAutospacing="1" w:line="240" w:lineRule="auto"/>
        <w:rPr>
          <w:rFonts w:ascii="Times New Roman" w:eastAsia="Times New Roman" w:hAnsi="Times New Roman" w:cs="Times New Roman"/>
          <w:b/>
          <w:bCs/>
          <w:kern w:val="0"/>
          <w:sz w:val="24"/>
          <w:szCs w:val="24"/>
          <w:lang w:eastAsia="hr-HR"/>
          <w14:ligatures w14:val="none"/>
        </w:rPr>
      </w:pPr>
      <w:r w:rsidRPr="002874B9">
        <w:rPr>
          <w:rFonts w:ascii="Times New Roman" w:eastAsia="Times New Roman" w:hAnsi="Times New Roman" w:cs="Times New Roman"/>
          <w:b/>
          <w:bCs/>
          <w:kern w:val="0"/>
          <w:sz w:val="24"/>
          <w:szCs w:val="24"/>
          <w:lang w:eastAsia="hr-HR"/>
          <w14:ligatures w14:val="none"/>
        </w:rPr>
        <w:t>UVOD</w:t>
      </w:r>
    </w:p>
    <w:p w14:paraId="2F5262C2" w14:textId="3A2DC0C0" w:rsidR="00E25B02" w:rsidRPr="002874B9" w:rsidRDefault="00E25B02" w:rsidP="002874B9">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2874B9">
        <w:rPr>
          <w:rFonts w:ascii="Times New Roman" w:eastAsia="Times New Roman" w:hAnsi="Times New Roman" w:cs="Times New Roman"/>
          <w:kern w:val="0"/>
          <w:sz w:val="24"/>
          <w:szCs w:val="24"/>
          <w:lang w:eastAsia="hr-HR"/>
          <w14:ligatures w14:val="none"/>
        </w:rPr>
        <w:br/>
        <w:t>Dobrovoljno vatrogasno društvo Slunj, sa svojom vatrogasnom postrojbom, nadležno je tijelo za vatrogastvo odgovorno za provedbu vatrogasne djelatnosti na području Grada Slunja, sukladno važećem Vatrogasnom planu. U okviru djelokruga i nadležnosti propisanih zakonom, Društvo je odgovorno gradonačelniku Grada Slunja.</w:t>
      </w:r>
    </w:p>
    <w:p w14:paraId="06A3716A"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Sukladno Vatrogasnom planu Grada, DVD Slunj i Grad Slunj međusobno utvrđuju prava i obveze u provedbi vatrogasne djelatnosti. Vatrogasna djelatnost obuhvaća:</w:t>
      </w:r>
    </w:p>
    <w:p w14:paraId="4742A72E" w14:textId="77777777" w:rsidR="00E25B02" w:rsidRPr="005B69E7" w:rsidRDefault="00E25B02" w:rsidP="00E25B0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sudjelovanje u provedbi preventivnih mjera zaštite od požara i tehnoloških eksplozija,</w:t>
      </w:r>
    </w:p>
    <w:p w14:paraId="631467FA" w14:textId="77777777" w:rsidR="00E25B02" w:rsidRPr="005B69E7" w:rsidRDefault="00E25B02" w:rsidP="00E25B0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gašenje požara i spašavanje ljudi i imovine ugroženih požarom i tehnološkom eksplozijom,</w:t>
      </w:r>
    </w:p>
    <w:p w14:paraId="20E5BA9D" w14:textId="77777777" w:rsidR="00E25B02" w:rsidRPr="005B69E7" w:rsidRDefault="00E25B02" w:rsidP="00E25B0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pružanje tehničke pomoći u nezgodama i opasnim situacijama,</w:t>
      </w:r>
    </w:p>
    <w:p w14:paraId="2834D5E1" w14:textId="77777777" w:rsidR="00E25B02" w:rsidRPr="005B69E7" w:rsidRDefault="00E25B02" w:rsidP="00E25B0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te obavljanje drugih poslova u nesrećama, ekološkim i inim ugrozama.</w:t>
      </w:r>
    </w:p>
    <w:p w14:paraId="0DFDDF19"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Vatrogasna postrojba DVD-a djeluje kao operativna snaga koja izvršava navedene zadaće na području određenom Vatrogasnim planom Grada Slunja.</w:t>
      </w:r>
    </w:p>
    <w:p w14:paraId="5F648B10"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Planovi rada, koje smo do sada izrađivali na godišnjoj razini, većinom su se ponavljali iz godine u godinu, a gotovo sve aktivnosti proizlazile su iz djelatnosti Društva. Njihov osnovni cilj je:</w:t>
      </w:r>
    </w:p>
    <w:p w14:paraId="2F37BB82" w14:textId="77777777" w:rsidR="00E25B02" w:rsidRPr="005B69E7" w:rsidRDefault="00E25B02" w:rsidP="00E25B0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unaprjeđenje sustava zaštite od požara i vatrogastva na području djelovanja,</w:t>
      </w:r>
    </w:p>
    <w:p w14:paraId="082123C6" w14:textId="77777777" w:rsidR="00E25B02" w:rsidRPr="005B69E7" w:rsidRDefault="00E25B02" w:rsidP="00E25B0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razvoj preventivne zaštite i podizanje svijesti građana,</w:t>
      </w:r>
    </w:p>
    <w:p w14:paraId="7A662995" w14:textId="77777777" w:rsidR="00E25B02" w:rsidRPr="005B69E7" w:rsidRDefault="00E25B02" w:rsidP="00E25B0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učinkovita provedba vatrogasne djelatnosti,</w:t>
      </w:r>
    </w:p>
    <w:p w14:paraId="3C564459" w14:textId="77777777" w:rsidR="00E25B02" w:rsidRPr="005B69E7" w:rsidRDefault="00E25B02" w:rsidP="00E25B0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podizanje spremnosti vatrogasaca za gašenje požara i spašavanje ljudi i imovine,</w:t>
      </w:r>
    </w:p>
    <w:p w14:paraId="5488D0B0" w14:textId="77777777" w:rsidR="00E25B02" w:rsidRPr="005B69E7" w:rsidRDefault="00E25B02" w:rsidP="00E25B0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te pravovremeno i učinkovito djelovanje u slučaju elementarnih nepogoda i tehničkih intervencija.</w:t>
      </w:r>
    </w:p>
    <w:p w14:paraId="1FBADF49"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Brzo i učinkovito postupanje ključni je preduvjet da posljedice po živote i imovinu budu što manje. Stoga vatrogasci moraju biti fizički i psihički spremni, te u što kraćem roku izaći na mjesto intervencije.</w:t>
      </w:r>
    </w:p>
    <w:p w14:paraId="5F14A3D9"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Kako bi bili spremni za svaku zadaću, svi operativci – a posebno zaposleni djelatnici DVD-a – moraju u potpunosti ovladati tehnikom i opremom kojom Društvo raspolaže, kao i primjenom tehnologija potrebnih kod različitih vrsta intervencija. To se postiže redovitom obukom, </w:t>
      </w:r>
      <w:r w:rsidRPr="005B69E7">
        <w:rPr>
          <w:rFonts w:ascii="Times New Roman" w:eastAsia="Times New Roman" w:hAnsi="Times New Roman" w:cs="Times New Roman"/>
          <w:kern w:val="0"/>
          <w:sz w:val="24"/>
          <w:szCs w:val="24"/>
          <w:lang w:eastAsia="hr-HR"/>
          <w14:ligatures w14:val="none"/>
        </w:rPr>
        <w:lastRenderedPageBreak/>
        <w:t>vježbama, stjecanjem novih znanja te stalnim održavanjem opreme i vozila u ispravnom stanju. Također, zaposlenici moraju razvijati i organizacijske vještine, kako bi usklađenost ljudi i tehnike bila potpuna i bez zastoja.</w:t>
      </w:r>
    </w:p>
    <w:p w14:paraId="35DE9BBE"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Jer kada je riječ o spašavanju života i imovine – pogreške i zakašnjenja nemaju popravka.</w:t>
      </w:r>
    </w:p>
    <w:p w14:paraId="38098EAE"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II.</w:t>
      </w:r>
      <w:r>
        <w:rPr>
          <w:rFonts w:ascii="Times New Roman" w:eastAsia="Times New Roman" w:hAnsi="Times New Roman" w:cs="Times New Roman"/>
          <w:b/>
          <w:bCs/>
          <w:kern w:val="0"/>
          <w:sz w:val="24"/>
          <w:szCs w:val="24"/>
          <w:lang w:eastAsia="hr-HR"/>
          <w14:ligatures w14:val="none"/>
        </w:rPr>
        <w:t xml:space="preserve"> </w:t>
      </w:r>
      <w:r w:rsidRPr="005B69E7">
        <w:rPr>
          <w:rFonts w:ascii="Times New Roman" w:eastAsia="Times New Roman" w:hAnsi="Times New Roman" w:cs="Times New Roman"/>
          <w:b/>
          <w:bCs/>
          <w:kern w:val="0"/>
          <w:sz w:val="24"/>
          <w:szCs w:val="24"/>
          <w:lang w:eastAsia="hr-HR"/>
          <w14:ligatures w14:val="none"/>
        </w:rPr>
        <w:t>ZAKONSKE</w:t>
      </w:r>
      <w:r>
        <w:rPr>
          <w:rFonts w:ascii="Times New Roman" w:eastAsia="Times New Roman" w:hAnsi="Times New Roman" w:cs="Times New Roman"/>
          <w:b/>
          <w:bCs/>
          <w:kern w:val="0"/>
          <w:sz w:val="24"/>
          <w:szCs w:val="24"/>
          <w:lang w:eastAsia="hr-HR"/>
          <w14:ligatures w14:val="none"/>
        </w:rPr>
        <w:t xml:space="preserve"> </w:t>
      </w:r>
      <w:r w:rsidRPr="005B69E7">
        <w:rPr>
          <w:rFonts w:ascii="Times New Roman" w:eastAsia="Times New Roman" w:hAnsi="Times New Roman" w:cs="Times New Roman"/>
          <w:b/>
          <w:bCs/>
          <w:kern w:val="0"/>
          <w:sz w:val="24"/>
          <w:szCs w:val="24"/>
          <w:lang w:eastAsia="hr-HR"/>
          <w14:ligatures w14:val="none"/>
        </w:rPr>
        <w:t>ODREDNICE</w:t>
      </w:r>
    </w:p>
    <w:p w14:paraId="61B38E10"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br/>
        <w:t>Djelovanje i rad DVD-a Slunj definiran je Zakonom o vatrogastvu (NN 125/19), koji je u primjeni od 1. siječnja 2020. godine. Nadalje, rad i poslovanje uređuju i sljedeći propisi:</w:t>
      </w:r>
    </w:p>
    <w:p w14:paraId="405DE862" w14:textId="77777777" w:rsidR="00E25B02" w:rsidRPr="005B69E7" w:rsidRDefault="00E25B02" w:rsidP="00E25B0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Zakon o zaštiti od požara (NN 91/10),</w:t>
      </w:r>
    </w:p>
    <w:p w14:paraId="6DA8D902" w14:textId="77777777" w:rsidR="00E25B02" w:rsidRPr="005B69E7" w:rsidRDefault="00E25B02" w:rsidP="00E25B0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Zakon o sustavu civilne zaštite (NN 82/15, 118/18, 31/20),</w:t>
      </w:r>
    </w:p>
    <w:p w14:paraId="019A00AA" w14:textId="77777777" w:rsidR="00E25B02" w:rsidRPr="005B69E7" w:rsidRDefault="00E25B02" w:rsidP="00E25B0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Zakon o udrugama (NN 74/2014),</w:t>
      </w:r>
    </w:p>
    <w:p w14:paraId="0C1832A2" w14:textId="77777777" w:rsidR="00E25B02" w:rsidRPr="005B69E7" w:rsidRDefault="00E25B02" w:rsidP="00E25B0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Zakon o financijskom poslovanju i računovodstvu neprofitnih organizacija (NN 121/14).</w:t>
      </w:r>
    </w:p>
    <w:p w14:paraId="336916CE" w14:textId="77777777" w:rsidR="00C701CA" w:rsidRDefault="00E25B02"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III. FINANCIRANJE VATROGASNE DJELATNOSTI</w:t>
      </w:r>
    </w:p>
    <w:p w14:paraId="1DC7309D" w14:textId="2EF97779"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br/>
        <w:t>Sredstva za financiranje djelatnosti DVD-a osiguravaju se iz proračuna Grada Slunja te vlastitim prihodima Društva (pružanje usluga, prijevoz vode, najam prostora). Grad Slunj do sada je izdvajao sredstva iznad zakonskih obveza, budući da DVD zapošljava tri djelatnika.</w:t>
      </w:r>
    </w:p>
    <w:p w14:paraId="7DA0C884"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Zapošljavanje u DVD-u započelo je 1. svibnja 1968. godine, a povod je bila teška prometna nesreća 6. rujna 1958. godine, u kojoj je poginuo jedan član Društva i tri građana, teško je ozlijeđeno dvoje članova Društva, dok je lakše ili teže ozlijeđeno još 11 članova Društva i pet građana. U to vrijeme, zbog nedostatka opreme i ljudstva, ukazala se potreba za stalno zaposlenim djelatnicima. Od tada, već 54 godine djeluje jezgra zaposlenih, a bez njih bi opstanak i daljnje funkcioniranje DVD-a bilo vrlo upitno.</w:t>
      </w:r>
    </w:p>
    <w:p w14:paraId="1C397178"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Za pokriće planiranih rashoda u 2026. godini, ukupni rashodi u iznosu od </w:t>
      </w:r>
      <w:r w:rsidRPr="005B69E7">
        <w:rPr>
          <w:rFonts w:ascii="Times New Roman" w:eastAsia="Times New Roman" w:hAnsi="Times New Roman" w:cs="Times New Roman"/>
          <w:b/>
          <w:bCs/>
          <w:kern w:val="0"/>
          <w:sz w:val="24"/>
          <w:szCs w:val="24"/>
          <w:lang w:eastAsia="hr-HR"/>
          <w14:ligatures w14:val="none"/>
        </w:rPr>
        <w:t>199.090,00 eura</w:t>
      </w:r>
      <w:r w:rsidRPr="005B69E7">
        <w:rPr>
          <w:rFonts w:ascii="Times New Roman" w:eastAsia="Times New Roman" w:hAnsi="Times New Roman" w:cs="Times New Roman"/>
          <w:kern w:val="0"/>
          <w:sz w:val="24"/>
          <w:szCs w:val="24"/>
          <w:lang w:eastAsia="hr-HR"/>
          <w14:ligatures w14:val="none"/>
        </w:rPr>
        <w:t xml:space="preserve"> planiraju se pokriti iz sljedećih izvora:</w:t>
      </w:r>
    </w:p>
    <w:tbl>
      <w:tblPr>
        <w:tblStyle w:val="Reetkatablice"/>
        <w:tblW w:w="0" w:type="auto"/>
        <w:tblLook w:val="04A0" w:firstRow="1" w:lastRow="0" w:firstColumn="1" w:lastColumn="0" w:noHBand="0" w:noVBand="1"/>
      </w:tblPr>
      <w:tblGrid>
        <w:gridCol w:w="6516"/>
        <w:gridCol w:w="2546"/>
      </w:tblGrid>
      <w:tr w:rsidR="00E25B02" w14:paraId="6667B12C" w14:textId="77777777" w:rsidTr="000E696B">
        <w:tc>
          <w:tcPr>
            <w:tcW w:w="9062" w:type="dxa"/>
            <w:gridSpan w:val="2"/>
            <w:vAlign w:val="center"/>
          </w:tcPr>
          <w:p w14:paraId="62C2CE0D" w14:textId="77777777" w:rsidR="00E25B02" w:rsidRPr="00EA07F9" w:rsidRDefault="00E25B02" w:rsidP="000E696B">
            <w:pPr>
              <w:spacing w:before="100" w:beforeAutospacing="1" w:after="100" w:afterAutospacing="1"/>
              <w:jc w:val="center"/>
              <w:rPr>
                <w:rFonts w:ascii="Times New Roman" w:eastAsia="Times New Roman" w:hAnsi="Times New Roman" w:cs="Times New Roman"/>
                <w:b/>
                <w:bCs/>
                <w:kern w:val="0"/>
                <w:sz w:val="24"/>
                <w:szCs w:val="24"/>
                <w:lang w:eastAsia="hr-HR"/>
                <w14:ligatures w14:val="none"/>
              </w:rPr>
            </w:pPr>
            <w:r w:rsidRPr="00EA07F9">
              <w:rPr>
                <w:rFonts w:ascii="Times New Roman" w:eastAsia="Times New Roman" w:hAnsi="Times New Roman" w:cs="Times New Roman"/>
                <w:b/>
                <w:bCs/>
                <w:kern w:val="0"/>
                <w:sz w:val="24"/>
                <w:szCs w:val="24"/>
                <w:lang w:eastAsia="hr-HR"/>
                <w14:ligatures w14:val="none"/>
              </w:rPr>
              <w:t>IZVORI  FINANCIRANJA</w:t>
            </w:r>
          </w:p>
        </w:tc>
      </w:tr>
      <w:tr w:rsidR="00E25B02" w14:paraId="0D04FFF5" w14:textId="77777777" w:rsidTr="000E696B">
        <w:tc>
          <w:tcPr>
            <w:tcW w:w="6516" w:type="dxa"/>
          </w:tcPr>
          <w:p w14:paraId="3304C6C4"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GRAD SLUNJ - proračun</w:t>
            </w:r>
          </w:p>
        </w:tc>
        <w:tc>
          <w:tcPr>
            <w:tcW w:w="2546" w:type="dxa"/>
            <w:vAlign w:val="center"/>
          </w:tcPr>
          <w:p w14:paraId="594A289D" w14:textId="10572DA3"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97932">
              <w:rPr>
                <w:rFonts w:ascii="Times New Roman" w:eastAsia="Times New Roman" w:hAnsi="Times New Roman" w:cs="Times New Roman"/>
                <w:kern w:val="0"/>
                <w:sz w:val="24"/>
                <w:szCs w:val="24"/>
                <w:lang w:eastAsia="hr-HR"/>
                <w14:ligatures w14:val="none"/>
              </w:rPr>
              <w:t>29</w:t>
            </w:r>
            <w:r>
              <w:rPr>
                <w:rFonts w:ascii="Times New Roman" w:eastAsia="Times New Roman" w:hAnsi="Times New Roman" w:cs="Times New Roman"/>
                <w:kern w:val="0"/>
                <w:sz w:val="24"/>
                <w:szCs w:val="24"/>
                <w:lang w:eastAsia="hr-HR"/>
                <w14:ligatures w14:val="none"/>
              </w:rPr>
              <w:t>.000,00 eura</w:t>
            </w:r>
          </w:p>
        </w:tc>
      </w:tr>
      <w:tr w:rsidR="00E25B02" w:rsidRPr="008949D0" w14:paraId="55A5466D" w14:textId="77777777" w:rsidTr="000E696B">
        <w:trPr>
          <w:trHeight w:val="70"/>
        </w:trPr>
        <w:tc>
          <w:tcPr>
            <w:tcW w:w="6516" w:type="dxa"/>
            <w:shd w:val="clear" w:color="auto" w:fill="A6A6A6" w:themeFill="background1" w:themeFillShade="A6"/>
          </w:tcPr>
          <w:p w14:paraId="13DC0338" w14:textId="77777777" w:rsidR="00E25B02" w:rsidRPr="008949D0" w:rsidRDefault="00E25B02" w:rsidP="000E696B">
            <w:pPr>
              <w:spacing w:before="100" w:beforeAutospacing="1" w:after="100" w:afterAutospacing="1"/>
              <w:jc w:val="both"/>
              <w:rPr>
                <w:rFonts w:ascii="Times New Roman" w:eastAsia="Times New Roman" w:hAnsi="Times New Roman" w:cs="Times New Roman"/>
                <w:kern w:val="0"/>
                <w:sz w:val="8"/>
                <w:szCs w:val="8"/>
                <w:lang w:eastAsia="hr-HR"/>
                <w14:ligatures w14:val="none"/>
              </w:rPr>
            </w:pPr>
          </w:p>
        </w:tc>
        <w:tc>
          <w:tcPr>
            <w:tcW w:w="2546" w:type="dxa"/>
            <w:shd w:val="clear" w:color="auto" w:fill="A6A6A6" w:themeFill="background1" w:themeFillShade="A6"/>
            <w:vAlign w:val="center"/>
          </w:tcPr>
          <w:p w14:paraId="7A742B12" w14:textId="77777777" w:rsidR="00E25B02" w:rsidRPr="008949D0" w:rsidRDefault="00E25B02" w:rsidP="000E696B">
            <w:pPr>
              <w:spacing w:before="100" w:beforeAutospacing="1" w:after="100" w:afterAutospacing="1"/>
              <w:jc w:val="right"/>
              <w:rPr>
                <w:rFonts w:ascii="Times New Roman" w:eastAsia="Times New Roman" w:hAnsi="Times New Roman" w:cs="Times New Roman"/>
                <w:kern w:val="0"/>
                <w:sz w:val="8"/>
                <w:szCs w:val="8"/>
                <w:lang w:eastAsia="hr-HR"/>
                <w14:ligatures w14:val="none"/>
              </w:rPr>
            </w:pPr>
          </w:p>
        </w:tc>
      </w:tr>
      <w:tr w:rsidR="00E25B02" w14:paraId="7FDAF5B1" w14:textId="77777777" w:rsidTr="000E696B">
        <w:tc>
          <w:tcPr>
            <w:tcW w:w="6516" w:type="dxa"/>
          </w:tcPr>
          <w:p w14:paraId="408BAB39"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VZKŽ</w:t>
            </w:r>
          </w:p>
        </w:tc>
        <w:tc>
          <w:tcPr>
            <w:tcW w:w="2546" w:type="dxa"/>
            <w:vAlign w:val="center"/>
          </w:tcPr>
          <w:p w14:paraId="49348B90" w14:textId="77777777"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300,00 eura</w:t>
            </w:r>
          </w:p>
        </w:tc>
      </w:tr>
      <w:tr w:rsidR="00E25B02" w14:paraId="21DB0C7B" w14:textId="77777777" w:rsidTr="000E696B">
        <w:tc>
          <w:tcPr>
            <w:tcW w:w="6516" w:type="dxa"/>
          </w:tcPr>
          <w:p w14:paraId="0E10741A"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HVZ</w:t>
            </w:r>
          </w:p>
        </w:tc>
        <w:tc>
          <w:tcPr>
            <w:tcW w:w="2546" w:type="dxa"/>
            <w:vAlign w:val="center"/>
          </w:tcPr>
          <w:p w14:paraId="2842B308" w14:textId="77777777"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400,00 eura</w:t>
            </w:r>
          </w:p>
        </w:tc>
      </w:tr>
      <w:tr w:rsidR="00E25B02" w14:paraId="216472AA" w14:textId="77777777" w:rsidTr="000E696B">
        <w:tc>
          <w:tcPr>
            <w:tcW w:w="6516" w:type="dxa"/>
          </w:tcPr>
          <w:p w14:paraId="6B7A849A"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VLASTITI PRIHODI DVD</w:t>
            </w:r>
          </w:p>
        </w:tc>
        <w:tc>
          <w:tcPr>
            <w:tcW w:w="2546" w:type="dxa"/>
            <w:vAlign w:val="center"/>
          </w:tcPr>
          <w:p w14:paraId="563DF171" w14:textId="2992F16F"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w:t>
            </w:r>
            <w:r w:rsidR="001E1FC1">
              <w:rPr>
                <w:rFonts w:ascii="Times New Roman" w:eastAsia="Times New Roman" w:hAnsi="Times New Roman" w:cs="Times New Roman"/>
                <w:kern w:val="0"/>
                <w:sz w:val="24"/>
                <w:szCs w:val="24"/>
                <w:lang w:eastAsia="hr-HR"/>
                <w14:ligatures w14:val="none"/>
              </w:rPr>
              <w:t>9</w:t>
            </w:r>
            <w:r>
              <w:rPr>
                <w:rFonts w:ascii="Times New Roman" w:eastAsia="Times New Roman" w:hAnsi="Times New Roman" w:cs="Times New Roman"/>
                <w:kern w:val="0"/>
                <w:sz w:val="24"/>
                <w:szCs w:val="24"/>
                <w:lang w:eastAsia="hr-HR"/>
                <w14:ligatures w14:val="none"/>
              </w:rPr>
              <w:t>.0</w:t>
            </w:r>
            <w:r w:rsidR="001E1FC1">
              <w:rPr>
                <w:rFonts w:ascii="Times New Roman" w:eastAsia="Times New Roman" w:hAnsi="Times New Roman" w:cs="Times New Roman"/>
                <w:kern w:val="0"/>
                <w:sz w:val="24"/>
                <w:szCs w:val="24"/>
                <w:lang w:eastAsia="hr-HR"/>
                <w14:ligatures w14:val="none"/>
              </w:rPr>
              <w:t>20</w:t>
            </w:r>
            <w:r>
              <w:rPr>
                <w:rFonts w:ascii="Times New Roman" w:eastAsia="Times New Roman" w:hAnsi="Times New Roman" w:cs="Times New Roman"/>
                <w:kern w:val="0"/>
                <w:sz w:val="24"/>
                <w:szCs w:val="24"/>
                <w:lang w:eastAsia="hr-HR"/>
                <w14:ligatures w14:val="none"/>
              </w:rPr>
              <w:t>,00 eura</w:t>
            </w:r>
          </w:p>
        </w:tc>
      </w:tr>
      <w:tr w:rsidR="00E25B02" w14:paraId="4DA156EA" w14:textId="77777777" w:rsidTr="000E696B">
        <w:tc>
          <w:tcPr>
            <w:tcW w:w="6516" w:type="dxa"/>
          </w:tcPr>
          <w:p w14:paraId="258FABD7"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VALSTITI PRIHOD DVD - ZAKUP PROSTORA</w:t>
            </w:r>
          </w:p>
        </w:tc>
        <w:tc>
          <w:tcPr>
            <w:tcW w:w="2546" w:type="dxa"/>
            <w:vAlign w:val="center"/>
          </w:tcPr>
          <w:p w14:paraId="13C026E8" w14:textId="77777777"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3.504,00 eura</w:t>
            </w:r>
          </w:p>
        </w:tc>
      </w:tr>
      <w:tr w:rsidR="00E25B02" w14:paraId="62FCE6D2" w14:textId="77777777" w:rsidTr="000E696B">
        <w:tc>
          <w:tcPr>
            <w:tcW w:w="6516" w:type="dxa"/>
          </w:tcPr>
          <w:p w14:paraId="41903788"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PRIHOD OD ČLANARINE DVD</w:t>
            </w:r>
          </w:p>
        </w:tc>
        <w:tc>
          <w:tcPr>
            <w:tcW w:w="2546" w:type="dxa"/>
            <w:vAlign w:val="center"/>
          </w:tcPr>
          <w:p w14:paraId="54AF4528" w14:textId="77777777"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800,00 eura</w:t>
            </w:r>
          </w:p>
        </w:tc>
      </w:tr>
      <w:tr w:rsidR="00E25B02" w14:paraId="389A5B90" w14:textId="77777777" w:rsidTr="000E696B">
        <w:tc>
          <w:tcPr>
            <w:tcW w:w="6516" w:type="dxa"/>
          </w:tcPr>
          <w:p w14:paraId="1B2FF795"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DONACIJE</w:t>
            </w:r>
          </w:p>
        </w:tc>
        <w:tc>
          <w:tcPr>
            <w:tcW w:w="2546" w:type="dxa"/>
            <w:vAlign w:val="center"/>
          </w:tcPr>
          <w:p w14:paraId="1A39DB2F" w14:textId="77777777"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8.400,00 eura</w:t>
            </w:r>
          </w:p>
        </w:tc>
      </w:tr>
      <w:tr w:rsidR="00E25B02" w14:paraId="6DBC7D45" w14:textId="77777777" w:rsidTr="000E696B">
        <w:tc>
          <w:tcPr>
            <w:tcW w:w="6516" w:type="dxa"/>
          </w:tcPr>
          <w:p w14:paraId="14B773B7"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PREMIJE OSIGURANJA</w:t>
            </w:r>
          </w:p>
        </w:tc>
        <w:tc>
          <w:tcPr>
            <w:tcW w:w="2546" w:type="dxa"/>
            <w:vAlign w:val="center"/>
          </w:tcPr>
          <w:p w14:paraId="5CDEE322" w14:textId="77777777"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200,00 eura</w:t>
            </w:r>
          </w:p>
        </w:tc>
      </w:tr>
      <w:tr w:rsidR="00E25B02" w:rsidRPr="008949D0" w14:paraId="205647B8" w14:textId="77777777" w:rsidTr="000E696B">
        <w:tc>
          <w:tcPr>
            <w:tcW w:w="6516" w:type="dxa"/>
          </w:tcPr>
          <w:p w14:paraId="731EABCF" w14:textId="77777777" w:rsidR="00E25B02" w:rsidRPr="008949D0" w:rsidRDefault="00E25B02" w:rsidP="000E696B">
            <w:pPr>
              <w:spacing w:before="100" w:beforeAutospacing="1" w:after="100" w:afterAutospacing="1"/>
              <w:jc w:val="both"/>
              <w:rPr>
                <w:rFonts w:ascii="Times New Roman" w:eastAsia="Times New Roman" w:hAnsi="Times New Roman" w:cs="Times New Roman"/>
                <w:b/>
                <w:bCs/>
                <w:kern w:val="0"/>
                <w:sz w:val="24"/>
                <w:szCs w:val="24"/>
                <w:lang w:eastAsia="hr-HR"/>
                <w14:ligatures w14:val="none"/>
              </w:rPr>
            </w:pPr>
            <w:r w:rsidRPr="008949D0">
              <w:rPr>
                <w:rFonts w:ascii="Times New Roman" w:eastAsia="Times New Roman" w:hAnsi="Times New Roman" w:cs="Times New Roman"/>
                <w:b/>
                <w:bCs/>
                <w:kern w:val="0"/>
                <w:sz w:val="24"/>
                <w:szCs w:val="24"/>
                <w:lang w:eastAsia="hr-HR"/>
                <w14:ligatures w14:val="none"/>
              </w:rPr>
              <w:t>UKUPNI PRIHODI:</w:t>
            </w:r>
          </w:p>
        </w:tc>
        <w:tc>
          <w:tcPr>
            <w:tcW w:w="2546" w:type="dxa"/>
            <w:vAlign w:val="center"/>
          </w:tcPr>
          <w:p w14:paraId="7AB22C31" w14:textId="318B38FF" w:rsidR="00E25B02" w:rsidRPr="008949D0" w:rsidRDefault="00E25B02" w:rsidP="000E696B">
            <w:pPr>
              <w:spacing w:before="100" w:beforeAutospacing="1" w:after="100" w:afterAutospacing="1"/>
              <w:jc w:val="right"/>
              <w:rPr>
                <w:rFonts w:ascii="Times New Roman" w:eastAsia="Times New Roman" w:hAnsi="Times New Roman" w:cs="Times New Roman"/>
                <w:b/>
                <w:bCs/>
                <w:kern w:val="0"/>
                <w:sz w:val="24"/>
                <w:szCs w:val="24"/>
                <w:lang w:eastAsia="hr-HR"/>
                <w14:ligatures w14:val="none"/>
              </w:rPr>
            </w:pPr>
            <w:r w:rsidRPr="008949D0">
              <w:rPr>
                <w:rFonts w:ascii="Times New Roman" w:eastAsia="Times New Roman" w:hAnsi="Times New Roman" w:cs="Times New Roman"/>
                <w:b/>
                <w:bCs/>
                <w:kern w:val="0"/>
                <w:sz w:val="24"/>
                <w:szCs w:val="24"/>
                <w:lang w:eastAsia="hr-HR"/>
                <w14:ligatures w14:val="none"/>
              </w:rPr>
              <w:t>1</w:t>
            </w:r>
            <w:r w:rsidR="00797932">
              <w:rPr>
                <w:rFonts w:ascii="Times New Roman" w:eastAsia="Times New Roman" w:hAnsi="Times New Roman" w:cs="Times New Roman"/>
                <w:b/>
                <w:bCs/>
                <w:kern w:val="0"/>
                <w:sz w:val="24"/>
                <w:szCs w:val="24"/>
                <w:lang w:eastAsia="hr-HR"/>
                <w14:ligatures w14:val="none"/>
              </w:rPr>
              <w:t>71</w:t>
            </w:r>
            <w:r w:rsidRPr="008949D0">
              <w:rPr>
                <w:rFonts w:ascii="Times New Roman" w:eastAsia="Times New Roman" w:hAnsi="Times New Roman" w:cs="Times New Roman"/>
                <w:b/>
                <w:bCs/>
                <w:kern w:val="0"/>
                <w:sz w:val="24"/>
                <w:szCs w:val="24"/>
                <w:lang w:eastAsia="hr-HR"/>
                <w14:ligatures w14:val="none"/>
              </w:rPr>
              <w:t>.</w:t>
            </w:r>
            <w:r w:rsidR="00797932">
              <w:rPr>
                <w:rFonts w:ascii="Times New Roman" w:eastAsia="Times New Roman" w:hAnsi="Times New Roman" w:cs="Times New Roman"/>
                <w:b/>
                <w:bCs/>
                <w:kern w:val="0"/>
                <w:sz w:val="24"/>
                <w:szCs w:val="24"/>
                <w:lang w:eastAsia="hr-HR"/>
                <w14:ligatures w14:val="none"/>
              </w:rPr>
              <w:t>62</w:t>
            </w:r>
            <w:r w:rsidRPr="008949D0">
              <w:rPr>
                <w:rFonts w:ascii="Times New Roman" w:eastAsia="Times New Roman" w:hAnsi="Times New Roman" w:cs="Times New Roman"/>
                <w:b/>
                <w:bCs/>
                <w:kern w:val="0"/>
                <w:sz w:val="24"/>
                <w:szCs w:val="24"/>
                <w:lang w:eastAsia="hr-HR"/>
                <w14:ligatures w14:val="none"/>
              </w:rPr>
              <w:t>4,00 eura</w:t>
            </w:r>
          </w:p>
        </w:tc>
      </w:tr>
      <w:tr w:rsidR="00E25B02" w:rsidRPr="008949D0" w14:paraId="03B3B043" w14:textId="77777777" w:rsidTr="000E696B">
        <w:tc>
          <w:tcPr>
            <w:tcW w:w="6516" w:type="dxa"/>
            <w:shd w:val="clear" w:color="auto" w:fill="A6A6A6" w:themeFill="background1" w:themeFillShade="A6"/>
          </w:tcPr>
          <w:p w14:paraId="290A1152" w14:textId="77777777" w:rsidR="00E25B02" w:rsidRPr="008949D0" w:rsidRDefault="00E25B02" w:rsidP="000E696B">
            <w:pPr>
              <w:spacing w:before="100" w:beforeAutospacing="1" w:after="100" w:afterAutospacing="1"/>
              <w:jc w:val="both"/>
              <w:rPr>
                <w:rFonts w:ascii="Times New Roman" w:eastAsia="Times New Roman" w:hAnsi="Times New Roman" w:cs="Times New Roman"/>
                <w:kern w:val="0"/>
                <w:sz w:val="8"/>
                <w:szCs w:val="8"/>
                <w:lang w:eastAsia="hr-HR"/>
                <w14:ligatures w14:val="none"/>
              </w:rPr>
            </w:pPr>
          </w:p>
        </w:tc>
        <w:tc>
          <w:tcPr>
            <w:tcW w:w="2546" w:type="dxa"/>
            <w:shd w:val="clear" w:color="auto" w:fill="A6A6A6" w:themeFill="background1" w:themeFillShade="A6"/>
            <w:vAlign w:val="center"/>
          </w:tcPr>
          <w:p w14:paraId="02474877" w14:textId="77777777" w:rsidR="00E25B02" w:rsidRPr="008949D0" w:rsidRDefault="00E25B02" w:rsidP="000E696B">
            <w:pPr>
              <w:spacing w:before="100" w:beforeAutospacing="1" w:after="100" w:afterAutospacing="1"/>
              <w:jc w:val="right"/>
              <w:rPr>
                <w:rFonts w:ascii="Times New Roman" w:eastAsia="Times New Roman" w:hAnsi="Times New Roman" w:cs="Times New Roman"/>
                <w:kern w:val="0"/>
                <w:sz w:val="8"/>
                <w:szCs w:val="8"/>
                <w:lang w:eastAsia="hr-HR"/>
                <w14:ligatures w14:val="none"/>
              </w:rPr>
            </w:pPr>
          </w:p>
        </w:tc>
      </w:tr>
      <w:tr w:rsidR="00E25B02" w14:paraId="31C487A3" w14:textId="77777777" w:rsidTr="000E696B">
        <w:tc>
          <w:tcPr>
            <w:tcW w:w="9062" w:type="dxa"/>
            <w:gridSpan w:val="2"/>
            <w:vAlign w:val="center"/>
          </w:tcPr>
          <w:p w14:paraId="1F7DA235" w14:textId="77777777" w:rsidR="00E25B02" w:rsidRPr="00EA07F9" w:rsidRDefault="00E25B02" w:rsidP="000E696B">
            <w:pPr>
              <w:spacing w:before="100" w:beforeAutospacing="1" w:after="100" w:afterAutospacing="1"/>
              <w:jc w:val="center"/>
              <w:rPr>
                <w:rFonts w:ascii="Times New Roman" w:eastAsia="Times New Roman" w:hAnsi="Times New Roman" w:cs="Times New Roman"/>
                <w:b/>
                <w:bCs/>
                <w:kern w:val="0"/>
                <w:sz w:val="24"/>
                <w:szCs w:val="24"/>
                <w:lang w:eastAsia="hr-HR"/>
                <w14:ligatures w14:val="none"/>
              </w:rPr>
            </w:pPr>
            <w:r w:rsidRPr="00EA07F9">
              <w:rPr>
                <w:rFonts w:ascii="Times New Roman" w:eastAsia="Times New Roman" w:hAnsi="Times New Roman" w:cs="Times New Roman"/>
                <w:b/>
                <w:bCs/>
                <w:kern w:val="0"/>
                <w:sz w:val="24"/>
                <w:szCs w:val="24"/>
                <w:lang w:eastAsia="hr-HR"/>
                <w14:ligatures w14:val="none"/>
              </w:rPr>
              <w:t>KAPITALNA ULAGANJA</w:t>
            </w:r>
          </w:p>
        </w:tc>
      </w:tr>
      <w:tr w:rsidR="00E25B02" w14:paraId="4FFF58A1" w14:textId="77777777" w:rsidTr="000E696B">
        <w:tc>
          <w:tcPr>
            <w:tcW w:w="6516" w:type="dxa"/>
          </w:tcPr>
          <w:p w14:paraId="5B94523D"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GRAD SLUNJ - proračun</w:t>
            </w:r>
          </w:p>
        </w:tc>
        <w:tc>
          <w:tcPr>
            <w:tcW w:w="2546" w:type="dxa"/>
            <w:vAlign w:val="center"/>
          </w:tcPr>
          <w:p w14:paraId="6423E46F" w14:textId="67446A37" w:rsidR="00E25B02" w:rsidRDefault="0079793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5</w:t>
            </w:r>
            <w:r w:rsidR="00E25B02">
              <w:rPr>
                <w:rFonts w:ascii="Times New Roman" w:eastAsia="Times New Roman" w:hAnsi="Times New Roman" w:cs="Times New Roman"/>
                <w:kern w:val="0"/>
                <w:sz w:val="24"/>
                <w:szCs w:val="24"/>
                <w:lang w:eastAsia="hr-HR"/>
                <w14:ligatures w14:val="none"/>
              </w:rPr>
              <w:t>.000,00 eura</w:t>
            </w:r>
          </w:p>
        </w:tc>
      </w:tr>
      <w:tr w:rsidR="00E25B02" w:rsidRPr="008949D0" w14:paraId="5C180355" w14:textId="77777777" w:rsidTr="000E696B">
        <w:tc>
          <w:tcPr>
            <w:tcW w:w="6516" w:type="dxa"/>
            <w:shd w:val="clear" w:color="auto" w:fill="A6A6A6" w:themeFill="background1" w:themeFillShade="A6"/>
          </w:tcPr>
          <w:p w14:paraId="11F7FE52" w14:textId="77777777" w:rsidR="00E25B02" w:rsidRPr="008949D0" w:rsidRDefault="00E25B02" w:rsidP="000E696B">
            <w:pPr>
              <w:spacing w:before="100" w:beforeAutospacing="1" w:after="100" w:afterAutospacing="1"/>
              <w:jc w:val="both"/>
              <w:rPr>
                <w:rFonts w:ascii="Times New Roman" w:eastAsia="Times New Roman" w:hAnsi="Times New Roman" w:cs="Times New Roman"/>
                <w:kern w:val="0"/>
                <w:sz w:val="8"/>
                <w:szCs w:val="8"/>
                <w:lang w:eastAsia="hr-HR"/>
                <w14:ligatures w14:val="none"/>
              </w:rPr>
            </w:pPr>
          </w:p>
        </w:tc>
        <w:tc>
          <w:tcPr>
            <w:tcW w:w="2546" w:type="dxa"/>
            <w:shd w:val="clear" w:color="auto" w:fill="A6A6A6" w:themeFill="background1" w:themeFillShade="A6"/>
            <w:vAlign w:val="center"/>
          </w:tcPr>
          <w:p w14:paraId="71E43D7E" w14:textId="77777777" w:rsidR="00E25B02" w:rsidRPr="008949D0" w:rsidRDefault="00E25B02" w:rsidP="000E696B">
            <w:pPr>
              <w:spacing w:before="100" w:beforeAutospacing="1" w:after="100" w:afterAutospacing="1"/>
              <w:jc w:val="right"/>
              <w:rPr>
                <w:rFonts w:ascii="Times New Roman" w:eastAsia="Times New Roman" w:hAnsi="Times New Roman" w:cs="Times New Roman"/>
                <w:kern w:val="0"/>
                <w:sz w:val="8"/>
                <w:szCs w:val="8"/>
                <w:lang w:eastAsia="hr-HR"/>
                <w14:ligatures w14:val="none"/>
              </w:rPr>
            </w:pPr>
          </w:p>
        </w:tc>
      </w:tr>
      <w:tr w:rsidR="00E25B02" w14:paraId="4D2537B1" w14:textId="77777777" w:rsidTr="000E696B">
        <w:tc>
          <w:tcPr>
            <w:tcW w:w="6516" w:type="dxa"/>
          </w:tcPr>
          <w:p w14:paraId="2044B7C3"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DVD vlastiti izvori preneseni viškovi prethodnih godina</w:t>
            </w:r>
          </w:p>
        </w:tc>
        <w:tc>
          <w:tcPr>
            <w:tcW w:w="2546" w:type="dxa"/>
            <w:vAlign w:val="center"/>
          </w:tcPr>
          <w:p w14:paraId="074A6C31" w14:textId="77777777"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26.700,00 eura</w:t>
            </w:r>
          </w:p>
        </w:tc>
      </w:tr>
      <w:tr w:rsidR="00E25B02" w:rsidRPr="00EA07F9" w14:paraId="5D1AEDCF" w14:textId="77777777" w:rsidTr="000E696B">
        <w:tc>
          <w:tcPr>
            <w:tcW w:w="6516" w:type="dxa"/>
            <w:shd w:val="clear" w:color="auto" w:fill="A6A6A6" w:themeFill="background1" w:themeFillShade="A6"/>
          </w:tcPr>
          <w:p w14:paraId="27D65B5E" w14:textId="77777777" w:rsidR="00E25B02" w:rsidRPr="00EA07F9" w:rsidRDefault="00E25B02" w:rsidP="000E696B">
            <w:pPr>
              <w:spacing w:before="100" w:beforeAutospacing="1" w:after="100" w:afterAutospacing="1"/>
              <w:jc w:val="both"/>
              <w:rPr>
                <w:rFonts w:ascii="Times New Roman" w:eastAsia="Times New Roman" w:hAnsi="Times New Roman" w:cs="Times New Roman"/>
                <w:kern w:val="0"/>
                <w:sz w:val="8"/>
                <w:szCs w:val="8"/>
                <w:lang w:eastAsia="hr-HR"/>
                <w14:ligatures w14:val="none"/>
              </w:rPr>
            </w:pPr>
          </w:p>
        </w:tc>
        <w:tc>
          <w:tcPr>
            <w:tcW w:w="2546" w:type="dxa"/>
            <w:shd w:val="clear" w:color="auto" w:fill="A6A6A6" w:themeFill="background1" w:themeFillShade="A6"/>
            <w:vAlign w:val="center"/>
          </w:tcPr>
          <w:p w14:paraId="657BE55C" w14:textId="77777777" w:rsidR="00E25B02" w:rsidRPr="00EA07F9" w:rsidRDefault="00E25B02" w:rsidP="000E696B">
            <w:pPr>
              <w:spacing w:before="100" w:beforeAutospacing="1" w:after="100" w:afterAutospacing="1"/>
              <w:jc w:val="right"/>
              <w:rPr>
                <w:rFonts w:ascii="Times New Roman" w:eastAsia="Times New Roman" w:hAnsi="Times New Roman" w:cs="Times New Roman"/>
                <w:kern w:val="0"/>
                <w:sz w:val="8"/>
                <w:szCs w:val="8"/>
                <w:lang w:eastAsia="hr-HR"/>
                <w14:ligatures w14:val="none"/>
              </w:rPr>
            </w:pPr>
          </w:p>
        </w:tc>
      </w:tr>
      <w:tr w:rsidR="00E25B02" w14:paraId="19678E34" w14:textId="77777777" w:rsidTr="000E696B">
        <w:tc>
          <w:tcPr>
            <w:tcW w:w="6516" w:type="dxa"/>
          </w:tcPr>
          <w:p w14:paraId="6D2213E9" w14:textId="77777777" w:rsidR="00E25B02" w:rsidRDefault="00E25B02" w:rsidP="000E696B">
            <w:pPr>
              <w:spacing w:before="100" w:beforeAutospacing="1" w:after="100" w:afterAutospacing="1"/>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DONACIJA EU FOND – izgradnja vatrogasnog doma</w:t>
            </w:r>
          </w:p>
        </w:tc>
        <w:tc>
          <w:tcPr>
            <w:tcW w:w="2546" w:type="dxa"/>
            <w:vAlign w:val="center"/>
          </w:tcPr>
          <w:p w14:paraId="4F62B932" w14:textId="77777777" w:rsidR="00E25B02" w:rsidRDefault="00E25B02" w:rsidP="000E696B">
            <w:pPr>
              <w:spacing w:before="100" w:beforeAutospacing="1" w:after="100" w:afterAutospacing="1"/>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2.500.000.00 eura</w:t>
            </w:r>
          </w:p>
        </w:tc>
      </w:tr>
      <w:tr w:rsidR="00E25B02" w:rsidRPr="00EA07F9" w14:paraId="33F3C7DD" w14:textId="77777777" w:rsidTr="000E696B">
        <w:tc>
          <w:tcPr>
            <w:tcW w:w="6516" w:type="dxa"/>
          </w:tcPr>
          <w:p w14:paraId="34C72EF8" w14:textId="77777777" w:rsidR="00E25B02" w:rsidRPr="00EA07F9" w:rsidRDefault="00E25B02" w:rsidP="000E696B">
            <w:pPr>
              <w:spacing w:before="100" w:beforeAutospacing="1" w:after="100" w:afterAutospacing="1"/>
              <w:jc w:val="both"/>
              <w:rPr>
                <w:rFonts w:ascii="Times New Roman" w:eastAsia="Times New Roman" w:hAnsi="Times New Roman" w:cs="Times New Roman"/>
                <w:b/>
                <w:bCs/>
                <w:kern w:val="0"/>
                <w:sz w:val="24"/>
                <w:szCs w:val="24"/>
                <w:lang w:eastAsia="hr-HR"/>
                <w14:ligatures w14:val="none"/>
              </w:rPr>
            </w:pPr>
            <w:r w:rsidRPr="00EA07F9">
              <w:rPr>
                <w:rFonts w:ascii="Times New Roman" w:eastAsia="Times New Roman" w:hAnsi="Times New Roman" w:cs="Times New Roman"/>
                <w:b/>
                <w:bCs/>
                <w:kern w:val="0"/>
                <w:sz w:val="24"/>
                <w:szCs w:val="24"/>
                <w:lang w:eastAsia="hr-HR"/>
                <w14:ligatures w14:val="none"/>
              </w:rPr>
              <w:t>UKUPNO KAPITALNA ULAGANJA</w:t>
            </w:r>
          </w:p>
        </w:tc>
        <w:tc>
          <w:tcPr>
            <w:tcW w:w="2546" w:type="dxa"/>
            <w:vAlign w:val="center"/>
          </w:tcPr>
          <w:p w14:paraId="58619DE9" w14:textId="76DB353C" w:rsidR="00E25B02" w:rsidRPr="00EA07F9" w:rsidRDefault="00E25B02" w:rsidP="000E696B">
            <w:pPr>
              <w:spacing w:before="100" w:beforeAutospacing="1" w:after="100" w:afterAutospacing="1"/>
              <w:jc w:val="right"/>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2.5</w:t>
            </w:r>
            <w:r w:rsidR="00797932">
              <w:rPr>
                <w:rFonts w:ascii="Times New Roman" w:eastAsia="Times New Roman" w:hAnsi="Times New Roman" w:cs="Times New Roman"/>
                <w:b/>
                <w:bCs/>
                <w:kern w:val="0"/>
                <w:sz w:val="24"/>
                <w:szCs w:val="24"/>
                <w:lang w:eastAsia="hr-HR"/>
                <w14:ligatures w14:val="none"/>
              </w:rPr>
              <w:t>31</w:t>
            </w:r>
            <w:r w:rsidRPr="00EA07F9">
              <w:rPr>
                <w:rFonts w:ascii="Times New Roman" w:eastAsia="Times New Roman" w:hAnsi="Times New Roman" w:cs="Times New Roman"/>
                <w:b/>
                <w:bCs/>
                <w:kern w:val="0"/>
                <w:sz w:val="24"/>
                <w:szCs w:val="24"/>
                <w:lang w:eastAsia="hr-HR"/>
                <w14:ligatures w14:val="none"/>
              </w:rPr>
              <w:t>.700,00 eura</w:t>
            </w:r>
          </w:p>
        </w:tc>
      </w:tr>
      <w:tr w:rsidR="00E25B02" w:rsidRPr="00EA07F9" w14:paraId="08519FD1" w14:textId="77777777" w:rsidTr="000E696B">
        <w:tc>
          <w:tcPr>
            <w:tcW w:w="6516" w:type="dxa"/>
            <w:shd w:val="clear" w:color="auto" w:fill="A6A6A6" w:themeFill="background1" w:themeFillShade="A6"/>
          </w:tcPr>
          <w:p w14:paraId="2A47496B" w14:textId="77777777" w:rsidR="00E25B02" w:rsidRPr="00EA07F9" w:rsidRDefault="00E25B02" w:rsidP="000E696B">
            <w:pPr>
              <w:spacing w:before="100" w:beforeAutospacing="1" w:after="100" w:afterAutospacing="1"/>
              <w:jc w:val="both"/>
              <w:rPr>
                <w:rFonts w:ascii="Times New Roman" w:eastAsia="Times New Roman" w:hAnsi="Times New Roman" w:cs="Times New Roman"/>
                <w:kern w:val="0"/>
                <w:sz w:val="8"/>
                <w:szCs w:val="8"/>
                <w:lang w:eastAsia="hr-HR"/>
                <w14:ligatures w14:val="none"/>
              </w:rPr>
            </w:pPr>
          </w:p>
        </w:tc>
        <w:tc>
          <w:tcPr>
            <w:tcW w:w="2546" w:type="dxa"/>
            <w:shd w:val="clear" w:color="auto" w:fill="A6A6A6" w:themeFill="background1" w:themeFillShade="A6"/>
            <w:vAlign w:val="center"/>
          </w:tcPr>
          <w:p w14:paraId="0BD86970" w14:textId="77777777" w:rsidR="00E25B02" w:rsidRPr="00EA07F9" w:rsidRDefault="00E25B02" w:rsidP="000E696B">
            <w:pPr>
              <w:spacing w:before="100" w:beforeAutospacing="1" w:after="100" w:afterAutospacing="1"/>
              <w:jc w:val="right"/>
              <w:rPr>
                <w:rFonts w:ascii="Times New Roman" w:eastAsia="Times New Roman" w:hAnsi="Times New Roman" w:cs="Times New Roman"/>
                <w:kern w:val="0"/>
                <w:sz w:val="8"/>
                <w:szCs w:val="8"/>
                <w:lang w:eastAsia="hr-HR"/>
                <w14:ligatures w14:val="none"/>
              </w:rPr>
            </w:pPr>
          </w:p>
        </w:tc>
      </w:tr>
      <w:tr w:rsidR="00E25B02" w:rsidRPr="00EA07F9" w14:paraId="57EE8DC5" w14:textId="77777777" w:rsidTr="000E696B">
        <w:tc>
          <w:tcPr>
            <w:tcW w:w="6516" w:type="dxa"/>
          </w:tcPr>
          <w:p w14:paraId="3E6CDC42" w14:textId="77777777" w:rsidR="00E25B02" w:rsidRPr="00EA07F9" w:rsidRDefault="00E25B02" w:rsidP="000E696B">
            <w:pPr>
              <w:spacing w:before="100" w:beforeAutospacing="1" w:after="100" w:afterAutospacing="1"/>
              <w:jc w:val="both"/>
              <w:rPr>
                <w:rFonts w:ascii="Times New Roman" w:eastAsia="Times New Roman" w:hAnsi="Times New Roman" w:cs="Times New Roman"/>
                <w:b/>
                <w:bCs/>
                <w:kern w:val="0"/>
                <w:sz w:val="24"/>
                <w:szCs w:val="24"/>
                <w:lang w:eastAsia="hr-HR"/>
                <w14:ligatures w14:val="none"/>
              </w:rPr>
            </w:pPr>
            <w:r w:rsidRPr="00EA07F9">
              <w:rPr>
                <w:rFonts w:ascii="Times New Roman" w:eastAsia="Times New Roman" w:hAnsi="Times New Roman" w:cs="Times New Roman"/>
                <w:b/>
                <w:bCs/>
                <w:kern w:val="0"/>
                <w:sz w:val="24"/>
                <w:szCs w:val="24"/>
                <w:lang w:eastAsia="hr-HR"/>
                <w14:ligatures w14:val="none"/>
              </w:rPr>
              <w:t>UKUPNI RASHODI:</w:t>
            </w:r>
          </w:p>
        </w:tc>
        <w:tc>
          <w:tcPr>
            <w:tcW w:w="2546" w:type="dxa"/>
            <w:vAlign w:val="center"/>
          </w:tcPr>
          <w:p w14:paraId="714AA6D1" w14:textId="77777777" w:rsidR="00E25B02" w:rsidRPr="00EA07F9" w:rsidRDefault="00E25B02" w:rsidP="000E696B">
            <w:pPr>
              <w:spacing w:before="100" w:beforeAutospacing="1" w:after="100" w:afterAutospacing="1"/>
              <w:jc w:val="right"/>
              <w:rPr>
                <w:rFonts w:ascii="Times New Roman" w:eastAsia="Times New Roman" w:hAnsi="Times New Roman" w:cs="Times New Roman"/>
                <w:b/>
                <w:bCs/>
                <w:kern w:val="0"/>
                <w:sz w:val="24"/>
                <w:szCs w:val="24"/>
                <w:lang w:eastAsia="hr-HR"/>
                <w14:ligatures w14:val="none"/>
              </w:rPr>
            </w:pPr>
            <w:r w:rsidRPr="00EA07F9">
              <w:rPr>
                <w:rFonts w:ascii="Times New Roman" w:eastAsia="Times New Roman" w:hAnsi="Times New Roman" w:cs="Times New Roman"/>
                <w:b/>
                <w:bCs/>
                <w:kern w:val="0"/>
                <w:sz w:val="24"/>
                <w:szCs w:val="24"/>
                <w:lang w:eastAsia="hr-HR"/>
                <w14:ligatures w14:val="none"/>
              </w:rPr>
              <w:t>199.090,00 eura</w:t>
            </w:r>
          </w:p>
        </w:tc>
      </w:tr>
      <w:tr w:rsidR="00E25B02" w:rsidRPr="00EA07F9" w14:paraId="36A73680" w14:textId="77777777" w:rsidTr="000E696B">
        <w:tc>
          <w:tcPr>
            <w:tcW w:w="6516" w:type="dxa"/>
          </w:tcPr>
          <w:p w14:paraId="75C1A37E" w14:textId="77777777" w:rsidR="00E25B02" w:rsidRPr="00EA07F9" w:rsidRDefault="00E25B02" w:rsidP="000E696B">
            <w:pPr>
              <w:spacing w:before="100" w:beforeAutospacing="1" w:after="100" w:afterAutospacing="1"/>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MANJAK PRIHODA:</w:t>
            </w:r>
          </w:p>
        </w:tc>
        <w:tc>
          <w:tcPr>
            <w:tcW w:w="2546" w:type="dxa"/>
            <w:vAlign w:val="center"/>
          </w:tcPr>
          <w:p w14:paraId="20AA0C51" w14:textId="6D6B6DDB" w:rsidR="00E25B02" w:rsidRPr="00EA07F9" w:rsidRDefault="00797932" w:rsidP="000E696B">
            <w:pPr>
              <w:spacing w:before="100" w:beforeAutospacing="1" w:after="100" w:afterAutospacing="1"/>
              <w:jc w:val="right"/>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27.466,00</w:t>
            </w:r>
            <w:r w:rsidR="00E25B02" w:rsidRPr="00EA07F9">
              <w:rPr>
                <w:rFonts w:ascii="Times New Roman" w:eastAsia="Times New Roman" w:hAnsi="Times New Roman" w:cs="Times New Roman"/>
                <w:b/>
                <w:bCs/>
                <w:kern w:val="0"/>
                <w:sz w:val="24"/>
                <w:szCs w:val="24"/>
                <w:lang w:eastAsia="hr-HR"/>
                <w14:ligatures w14:val="none"/>
              </w:rPr>
              <w:t xml:space="preserve"> eura</w:t>
            </w:r>
          </w:p>
        </w:tc>
      </w:tr>
    </w:tbl>
    <w:p w14:paraId="037BA0B2" w14:textId="4BD516F1" w:rsidR="00C701CA" w:rsidRDefault="00E25B02"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lastRenderedPageBreak/>
        <w:t>IV. AKTIVNOSTI I RAZVOJNI PROJEKTI U 2026. GODINI</w:t>
      </w:r>
    </w:p>
    <w:p w14:paraId="6DE9BBD8" w14:textId="3FB0FA35" w:rsidR="00E25B02"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br/>
        <w:t>Aktivnosti koje slijede prate se u DVD-u od 2017. godine, temeljem zaključaka Državne revizije u nadzoru provedenom 2017./2018. godine. U povratnom nadzoru 2019./2020. godine, na utvrđeni i vođeni program rada po aktivnostima, nisu utvrđene nepravilnosti niti je bilo primjedbi.</w:t>
      </w:r>
    </w:p>
    <w:p w14:paraId="3397593A" w14:textId="77777777" w:rsidR="002874B9" w:rsidRDefault="002874B9"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p w14:paraId="742470A9" w14:textId="77777777" w:rsidR="002874B9" w:rsidRPr="00C701CA" w:rsidRDefault="002874B9"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p>
    <w:p w14:paraId="54736E97" w14:textId="77777777" w:rsidR="00A04B0C" w:rsidRDefault="00E25B02" w:rsidP="00C701CA">
      <w:pPr>
        <w:spacing w:before="100" w:beforeAutospacing="1" w:after="100" w:afterAutospacing="1" w:line="240" w:lineRule="auto"/>
        <w:jc w:val="center"/>
        <w:outlineLvl w:val="2"/>
        <w:rPr>
          <w:rFonts w:ascii="Times New Roman" w:eastAsia="Times New Roman" w:hAnsi="Times New Roman" w:cs="Times New Roman"/>
          <w:b/>
          <w:bCs/>
          <w:color w:val="0070C0"/>
          <w:kern w:val="0"/>
          <w:sz w:val="36"/>
          <w:szCs w:val="36"/>
          <w:lang w:eastAsia="hr-HR"/>
          <w14:ligatures w14:val="none"/>
        </w:rPr>
      </w:pPr>
      <w:r w:rsidRPr="00A04B0C">
        <w:rPr>
          <w:rFonts w:ascii="Times New Roman" w:eastAsia="Times New Roman" w:hAnsi="Times New Roman" w:cs="Times New Roman"/>
          <w:b/>
          <w:bCs/>
          <w:color w:val="0070C0"/>
          <w:kern w:val="0"/>
          <w:sz w:val="36"/>
          <w:szCs w:val="36"/>
          <w:lang w:eastAsia="hr-HR"/>
          <w14:ligatures w14:val="none"/>
        </w:rPr>
        <w:t xml:space="preserve">PROJEKT 1. REDOVNO POSLOVANJE </w:t>
      </w:r>
    </w:p>
    <w:p w14:paraId="12B64473" w14:textId="21625569" w:rsidR="00E25B02" w:rsidRPr="00A04B0C" w:rsidRDefault="00E25B02" w:rsidP="00C701CA">
      <w:pPr>
        <w:spacing w:before="100" w:beforeAutospacing="1" w:after="100" w:afterAutospacing="1" w:line="240" w:lineRule="auto"/>
        <w:jc w:val="center"/>
        <w:outlineLvl w:val="2"/>
        <w:rPr>
          <w:rFonts w:ascii="Times New Roman" w:eastAsia="Times New Roman" w:hAnsi="Times New Roman" w:cs="Times New Roman"/>
          <w:b/>
          <w:bCs/>
          <w:color w:val="0070C0"/>
          <w:kern w:val="0"/>
          <w:sz w:val="36"/>
          <w:szCs w:val="36"/>
          <w:lang w:eastAsia="hr-HR"/>
          <w14:ligatures w14:val="none"/>
        </w:rPr>
      </w:pPr>
      <w:r w:rsidRPr="00A04B0C">
        <w:rPr>
          <w:rFonts w:ascii="Times New Roman" w:eastAsia="Times New Roman" w:hAnsi="Times New Roman" w:cs="Times New Roman"/>
          <w:b/>
          <w:bCs/>
          <w:color w:val="0070C0"/>
          <w:kern w:val="0"/>
          <w:sz w:val="36"/>
          <w:szCs w:val="36"/>
          <w:lang w:eastAsia="hr-HR"/>
          <w14:ligatures w14:val="none"/>
        </w:rPr>
        <w:t>– financirano od strane Grada</w:t>
      </w:r>
    </w:p>
    <w:p w14:paraId="756C9816" w14:textId="77777777" w:rsidR="00E25B02" w:rsidRPr="00A04B0C"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A04B0C">
        <w:rPr>
          <w:rFonts w:ascii="Times New Roman" w:eastAsia="Times New Roman" w:hAnsi="Times New Roman" w:cs="Times New Roman"/>
          <w:b/>
          <w:bCs/>
          <w:color w:val="D60093"/>
          <w:kern w:val="0"/>
          <w:sz w:val="24"/>
          <w:szCs w:val="24"/>
          <w:u w:val="single"/>
          <w:lang w:eastAsia="hr-HR"/>
          <w14:ligatures w14:val="none"/>
        </w:rPr>
        <w:t>1. Aktivnost – Plaće radnika</w:t>
      </w:r>
    </w:p>
    <w:p w14:paraId="6213798E"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U DVD-u Slunj zaposlena su tri radnika. Prosječna neto plaća iznosi </w:t>
      </w:r>
      <w:r w:rsidRPr="005B69E7">
        <w:rPr>
          <w:rFonts w:ascii="Times New Roman" w:eastAsia="Times New Roman" w:hAnsi="Times New Roman" w:cs="Times New Roman"/>
          <w:b/>
          <w:bCs/>
          <w:kern w:val="0"/>
          <w:sz w:val="24"/>
          <w:szCs w:val="24"/>
          <w:lang w:eastAsia="hr-HR"/>
          <w14:ligatures w14:val="none"/>
        </w:rPr>
        <w:t>1.278,41 eura</w:t>
      </w:r>
      <w:r w:rsidRPr="005B69E7">
        <w:rPr>
          <w:rFonts w:ascii="Times New Roman" w:eastAsia="Times New Roman" w:hAnsi="Times New Roman" w:cs="Times New Roman"/>
          <w:kern w:val="0"/>
          <w:sz w:val="24"/>
          <w:szCs w:val="24"/>
          <w:lang w:eastAsia="hr-HR"/>
          <w14:ligatures w14:val="none"/>
        </w:rPr>
        <w:t xml:space="preserve">, a bruto </w:t>
      </w:r>
      <w:r w:rsidRPr="005B69E7">
        <w:rPr>
          <w:rFonts w:ascii="Times New Roman" w:eastAsia="Times New Roman" w:hAnsi="Times New Roman" w:cs="Times New Roman"/>
          <w:b/>
          <w:bCs/>
          <w:kern w:val="0"/>
          <w:sz w:val="24"/>
          <w:szCs w:val="24"/>
          <w:lang w:eastAsia="hr-HR"/>
          <w14:ligatures w14:val="none"/>
        </w:rPr>
        <w:t>1.736,97 eura</w:t>
      </w:r>
      <w:r w:rsidRPr="005B69E7">
        <w:rPr>
          <w:rFonts w:ascii="Times New Roman" w:eastAsia="Times New Roman" w:hAnsi="Times New Roman" w:cs="Times New Roman"/>
          <w:kern w:val="0"/>
          <w:sz w:val="24"/>
          <w:szCs w:val="24"/>
          <w:lang w:eastAsia="hr-HR"/>
          <w14:ligatures w14:val="none"/>
        </w:rPr>
        <w:t>.</w:t>
      </w:r>
    </w:p>
    <w:p w14:paraId="202B1647" w14:textId="77777777" w:rsidR="00E25B02" w:rsidRPr="005B69E7" w:rsidRDefault="00E25B02" w:rsidP="00E25B02">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Zapovjednik postrojbe/DVD-a</w:t>
      </w:r>
      <w:r w:rsidRPr="005B69E7">
        <w:rPr>
          <w:rFonts w:ascii="Times New Roman" w:eastAsia="Times New Roman" w:hAnsi="Times New Roman" w:cs="Times New Roman"/>
          <w:kern w:val="0"/>
          <w:sz w:val="24"/>
          <w:szCs w:val="24"/>
          <w:lang w:eastAsia="hr-HR"/>
          <w14:ligatures w14:val="none"/>
        </w:rPr>
        <w:t xml:space="preserve"> obavlja poslove zapovjednika i operativne zadaće, a prema potrebi i dužnost vozača-vatrogasca. Uz to je zakonski zastupnik Društva, vodi administrativne poslove (prijem pošte, blagajničko poslovanje, dio računovodstva), izrađuje programe rada i financijske planove, provodi projekte, organizira rad s mladeži te predstavlja Društvo. U praksi, zapovjednik mora istodobno imati uloge operativca, organizatora, ekonomista, pravnika i računovođe, što je teško izvedivo bez dodatne podrške. Pomoć ostalih vatrogasaca u ovim poslovima je minimalna.</w:t>
      </w:r>
    </w:p>
    <w:p w14:paraId="30026588" w14:textId="77777777" w:rsidR="00E25B02" w:rsidRPr="005B69E7" w:rsidRDefault="00E25B02" w:rsidP="00E25B02">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Dva vatrogasca-vozača</w:t>
      </w:r>
      <w:r w:rsidRPr="005B69E7">
        <w:rPr>
          <w:rFonts w:ascii="Times New Roman" w:eastAsia="Times New Roman" w:hAnsi="Times New Roman" w:cs="Times New Roman"/>
          <w:kern w:val="0"/>
          <w:sz w:val="24"/>
          <w:szCs w:val="24"/>
          <w:lang w:eastAsia="hr-HR"/>
          <w14:ligatures w14:val="none"/>
        </w:rPr>
        <w:t xml:space="preserve"> uredno izvršavaju svoje poslove, a povremeno se angažiraju i u drugim poslovima. Sa zapovjednikom zajednički planiraju vježbe i aktivnosti bitne za razvoj vatrogastva.</w:t>
      </w:r>
    </w:p>
    <w:p w14:paraId="66FDCDAC"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Ukupan trošak plaća za 2026. godinu iznosi 86.560,00 eura.</w:t>
      </w:r>
    </w:p>
    <w:p w14:paraId="31C83353"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br/>
      </w: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xml:space="preserve"> je osigurati stabilan kadar zaposlenih radnika koji će biti spremni za brze intervencije, obuku operativaca i dobrovoljaca, te rad s mladeži kako bi se osigurala budućnost DVD-a.</w:t>
      </w:r>
    </w:p>
    <w:p w14:paraId="6865C9F2" w14:textId="77777777" w:rsidR="00E25B02" w:rsidRPr="00A04B0C"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A04B0C">
        <w:rPr>
          <w:rFonts w:ascii="Times New Roman" w:eastAsia="Times New Roman" w:hAnsi="Times New Roman" w:cs="Times New Roman"/>
          <w:b/>
          <w:bCs/>
          <w:color w:val="D60093"/>
          <w:kern w:val="0"/>
          <w:sz w:val="24"/>
          <w:szCs w:val="24"/>
          <w:u w:val="single"/>
          <w:lang w:eastAsia="hr-HR"/>
          <w14:ligatures w14:val="none"/>
        </w:rPr>
        <w:t>2. Aktivnost – Naknade operativcima</w:t>
      </w:r>
    </w:p>
    <w:p w14:paraId="24013E1B"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Vatrogasnu postrojbu DVD-a čini </w:t>
      </w:r>
      <w:r w:rsidRPr="005B69E7">
        <w:rPr>
          <w:rFonts w:ascii="Times New Roman" w:eastAsia="Times New Roman" w:hAnsi="Times New Roman" w:cs="Times New Roman"/>
          <w:b/>
          <w:bCs/>
          <w:kern w:val="0"/>
          <w:sz w:val="24"/>
          <w:szCs w:val="24"/>
          <w:lang w:eastAsia="hr-HR"/>
          <w14:ligatures w14:val="none"/>
        </w:rPr>
        <w:t>18 operativaca</w:t>
      </w:r>
      <w:r w:rsidRPr="005B69E7">
        <w:rPr>
          <w:rFonts w:ascii="Times New Roman" w:eastAsia="Times New Roman" w:hAnsi="Times New Roman" w:cs="Times New Roman"/>
          <w:kern w:val="0"/>
          <w:sz w:val="24"/>
          <w:szCs w:val="24"/>
          <w:lang w:eastAsia="hr-HR"/>
          <w14:ligatures w14:val="none"/>
        </w:rPr>
        <w:t>.</w:t>
      </w:r>
    </w:p>
    <w:p w14:paraId="5EB84894" w14:textId="77777777" w:rsidR="00E25B02" w:rsidRPr="005B69E7" w:rsidRDefault="00E25B02" w:rsidP="00E25B02">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Svi moraju proći liječničke preglede sukladno Zakonu o vatrogastvu, te redovitu obuku za rad s opremom i tehnikom Društva. Stečena znanja provjeravaju se na vježbama (2–3 puta godišnje) koje obuhvaćaju gašenje požara na objektima i otvorenom prostoru, tehničke intervencije, prometne nesreće i sl.</w:t>
      </w:r>
    </w:p>
    <w:p w14:paraId="5EC54D80" w14:textId="77777777" w:rsidR="00E25B02" w:rsidRPr="005B69E7" w:rsidRDefault="00E25B02" w:rsidP="00E25B02">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Planirani rashodi za naknade temeljem dosadašnjih godina iznose </w:t>
      </w:r>
      <w:r w:rsidRPr="005B69E7">
        <w:rPr>
          <w:rFonts w:ascii="Times New Roman" w:eastAsia="Times New Roman" w:hAnsi="Times New Roman" w:cs="Times New Roman"/>
          <w:b/>
          <w:bCs/>
          <w:kern w:val="0"/>
          <w:sz w:val="24"/>
          <w:szCs w:val="24"/>
          <w:lang w:eastAsia="hr-HR"/>
          <w14:ligatures w14:val="none"/>
        </w:rPr>
        <w:t>9.000,00 eura</w:t>
      </w:r>
      <w:r w:rsidRPr="005B69E7">
        <w:rPr>
          <w:rFonts w:ascii="Times New Roman" w:eastAsia="Times New Roman" w:hAnsi="Times New Roman" w:cs="Times New Roman"/>
          <w:kern w:val="0"/>
          <w:sz w:val="24"/>
          <w:szCs w:val="24"/>
          <w:lang w:eastAsia="hr-HR"/>
          <w14:ligatures w14:val="none"/>
        </w:rPr>
        <w:t>.</w:t>
      </w:r>
    </w:p>
    <w:p w14:paraId="523B0B61" w14:textId="77777777" w:rsidR="00E25B02" w:rsidRPr="005B69E7" w:rsidRDefault="00E25B02" w:rsidP="00E25B02">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Isplate se vrše mjesečno, dok se točan broj intervencija unaprijed ne može planirati.</w:t>
      </w:r>
    </w:p>
    <w:p w14:paraId="3E3066F3" w14:textId="77777777" w:rsidR="00E25B02" w:rsidRPr="005B69E7" w:rsidRDefault="00E25B02" w:rsidP="00E25B02">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Sukladno novom </w:t>
      </w:r>
      <w:r w:rsidRPr="005B69E7">
        <w:rPr>
          <w:rFonts w:ascii="Times New Roman" w:eastAsia="Times New Roman" w:hAnsi="Times New Roman" w:cs="Times New Roman"/>
          <w:b/>
          <w:bCs/>
          <w:kern w:val="0"/>
          <w:sz w:val="24"/>
          <w:szCs w:val="24"/>
          <w:lang w:eastAsia="hr-HR"/>
          <w14:ligatures w14:val="none"/>
        </w:rPr>
        <w:t>Pravilniku o kriterijima za priznavanje prava na dodatno osiguranje dobrovoljnih vatrogasaca</w:t>
      </w:r>
      <w:r w:rsidRPr="005B69E7">
        <w:rPr>
          <w:rFonts w:ascii="Times New Roman" w:eastAsia="Times New Roman" w:hAnsi="Times New Roman" w:cs="Times New Roman"/>
          <w:kern w:val="0"/>
          <w:sz w:val="24"/>
          <w:szCs w:val="24"/>
          <w:lang w:eastAsia="hr-HR"/>
          <w14:ligatures w14:val="none"/>
        </w:rPr>
        <w:t>, vatrogasci imaju pravo na naknadu u slučaju ozljede ili bolesti (članak 62. Zakona o vatrogastvu).</w:t>
      </w:r>
    </w:p>
    <w:p w14:paraId="61EA4288"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Pokazatelj uspješnosti</w:t>
      </w:r>
      <w:r w:rsidRPr="005B69E7">
        <w:rPr>
          <w:rFonts w:ascii="Times New Roman" w:eastAsia="Times New Roman" w:hAnsi="Times New Roman" w:cs="Times New Roman"/>
          <w:kern w:val="0"/>
          <w:sz w:val="24"/>
          <w:szCs w:val="24"/>
          <w:lang w:eastAsia="hr-HR"/>
          <w14:ligatures w14:val="none"/>
        </w:rPr>
        <w:t>: intervencije provedene bez ozljeda vatrogasaca i uz sprječavanje veće štete na ljudima i imovini.</w:t>
      </w:r>
    </w:p>
    <w:p w14:paraId="73073578" w14:textId="77777777" w:rsidR="00E25B02" w:rsidRPr="00A04B0C"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A04B0C">
        <w:rPr>
          <w:rFonts w:ascii="Times New Roman" w:eastAsia="Times New Roman" w:hAnsi="Times New Roman" w:cs="Times New Roman"/>
          <w:b/>
          <w:bCs/>
          <w:color w:val="D60093"/>
          <w:kern w:val="0"/>
          <w:sz w:val="24"/>
          <w:szCs w:val="24"/>
          <w:u w:val="single"/>
          <w:lang w:eastAsia="hr-HR"/>
          <w14:ligatures w14:val="none"/>
        </w:rPr>
        <w:lastRenderedPageBreak/>
        <w:t>3. Aktivnost – Redovno održavanje vozila</w:t>
      </w:r>
    </w:p>
    <w:p w14:paraId="769B232B" w14:textId="2AC12912"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Održavanje vozila planira se prema iskustvu iz ranijih godina, uz obvezu servisa novog </w:t>
      </w:r>
      <w:r w:rsidRPr="005B69E7">
        <w:rPr>
          <w:rFonts w:ascii="Times New Roman" w:eastAsia="Times New Roman" w:hAnsi="Times New Roman" w:cs="Times New Roman"/>
          <w:b/>
          <w:bCs/>
          <w:kern w:val="0"/>
          <w:sz w:val="24"/>
          <w:szCs w:val="24"/>
          <w:lang w:eastAsia="hr-HR"/>
          <w14:ligatures w14:val="none"/>
        </w:rPr>
        <w:t>kratkog navalnog vozila Mercedes Benz</w:t>
      </w:r>
      <w:r w:rsidRPr="005B69E7">
        <w:rPr>
          <w:rFonts w:ascii="Times New Roman" w:eastAsia="Times New Roman" w:hAnsi="Times New Roman" w:cs="Times New Roman"/>
          <w:kern w:val="0"/>
          <w:sz w:val="24"/>
          <w:szCs w:val="24"/>
          <w:lang w:eastAsia="hr-HR"/>
          <w14:ligatures w14:val="none"/>
        </w:rPr>
        <w:t xml:space="preserve"> dobivenog 202</w:t>
      </w:r>
      <w:r w:rsidR="002874B9">
        <w:rPr>
          <w:rFonts w:ascii="Times New Roman" w:eastAsia="Times New Roman" w:hAnsi="Times New Roman" w:cs="Times New Roman"/>
          <w:kern w:val="0"/>
          <w:sz w:val="24"/>
          <w:szCs w:val="24"/>
          <w:lang w:eastAsia="hr-HR"/>
          <w14:ligatures w14:val="none"/>
        </w:rPr>
        <w:t>1</w:t>
      </w:r>
      <w:r w:rsidRPr="005B69E7">
        <w:rPr>
          <w:rFonts w:ascii="Times New Roman" w:eastAsia="Times New Roman" w:hAnsi="Times New Roman" w:cs="Times New Roman"/>
          <w:kern w:val="0"/>
          <w:sz w:val="24"/>
          <w:szCs w:val="24"/>
          <w:lang w:eastAsia="hr-HR"/>
          <w14:ligatures w14:val="none"/>
        </w:rPr>
        <w:t>. godine u sklopu Projekta „Modernizacija vozila vatrogasnih postrojbi RH“.</w:t>
      </w:r>
    </w:p>
    <w:p w14:paraId="38A11C16" w14:textId="77777777" w:rsidR="00E25B02" w:rsidRPr="005B69E7" w:rsidRDefault="00E25B02" w:rsidP="00E25B02">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Vozilo mora pet godina biti redovito servisirano kod ovlaštenog servisera, sukladno Sporazumu o suradnji potpisanom s MUP-om i HVZ-om (07.02.2020.). U protivnom, vozilo bi se moglo oduzeti. Trošak godišnjeg servisa iznosi </w:t>
      </w:r>
      <w:r w:rsidRPr="005B69E7">
        <w:rPr>
          <w:rFonts w:ascii="Times New Roman" w:eastAsia="Times New Roman" w:hAnsi="Times New Roman" w:cs="Times New Roman"/>
          <w:b/>
          <w:bCs/>
          <w:kern w:val="0"/>
          <w:sz w:val="24"/>
          <w:szCs w:val="24"/>
          <w:lang w:eastAsia="hr-HR"/>
          <w14:ligatures w14:val="none"/>
        </w:rPr>
        <w:t>9.000,00 eura</w:t>
      </w:r>
      <w:r w:rsidRPr="005B69E7">
        <w:rPr>
          <w:rFonts w:ascii="Times New Roman" w:eastAsia="Times New Roman" w:hAnsi="Times New Roman" w:cs="Times New Roman"/>
          <w:kern w:val="0"/>
          <w:sz w:val="24"/>
          <w:szCs w:val="24"/>
          <w:lang w:eastAsia="hr-HR"/>
          <w14:ligatures w14:val="none"/>
        </w:rPr>
        <w:t>. Nakon proteka pet godina, vozilo prelazi u trajno vlasništvo DVD-a.</w:t>
      </w:r>
    </w:p>
    <w:p w14:paraId="17BF4E63" w14:textId="77777777" w:rsidR="00E25B02" w:rsidRPr="005B69E7" w:rsidRDefault="00E25B02" w:rsidP="00E25B02">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Od 2025. godine DVD ima i </w:t>
      </w:r>
      <w:r w:rsidRPr="005B69E7">
        <w:rPr>
          <w:rFonts w:ascii="Times New Roman" w:eastAsia="Times New Roman" w:hAnsi="Times New Roman" w:cs="Times New Roman"/>
          <w:b/>
          <w:bCs/>
          <w:kern w:val="0"/>
          <w:sz w:val="24"/>
          <w:szCs w:val="24"/>
          <w:lang w:eastAsia="hr-HR"/>
          <w14:ligatures w14:val="none"/>
        </w:rPr>
        <w:t>polovnu auto-ljestvu</w:t>
      </w:r>
      <w:r w:rsidRPr="005B69E7">
        <w:rPr>
          <w:rFonts w:ascii="Times New Roman" w:eastAsia="Times New Roman" w:hAnsi="Times New Roman" w:cs="Times New Roman"/>
          <w:kern w:val="0"/>
          <w:sz w:val="24"/>
          <w:szCs w:val="24"/>
          <w:lang w:eastAsia="hr-HR"/>
          <w14:ligatures w14:val="none"/>
        </w:rPr>
        <w:t>, za koju također nastaju troškovi redovnih servisa.</w:t>
      </w:r>
    </w:p>
    <w:p w14:paraId="212EF000" w14:textId="77777777" w:rsidR="00E25B02" w:rsidRPr="005B69E7" w:rsidRDefault="00E25B02" w:rsidP="00E25B02">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Troškovi goriva (benzin i dizel) značajno su porasli te sada iznose </w:t>
      </w:r>
      <w:r w:rsidRPr="005B69E7">
        <w:rPr>
          <w:rFonts w:ascii="Times New Roman" w:eastAsia="Times New Roman" w:hAnsi="Times New Roman" w:cs="Times New Roman"/>
          <w:b/>
          <w:bCs/>
          <w:kern w:val="0"/>
          <w:sz w:val="24"/>
          <w:szCs w:val="24"/>
          <w:lang w:eastAsia="hr-HR"/>
          <w14:ligatures w14:val="none"/>
        </w:rPr>
        <w:t>12.000,00 eura</w:t>
      </w:r>
      <w:r w:rsidRPr="005B69E7">
        <w:rPr>
          <w:rFonts w:ascii="Times New Roman" w:eastAsia="Times New Roman" w:hAnsi="Times New Roman" w:cs="Times New Roman"/>
          <w:kern w:val="0"/>
          <w:sz w:val="24"/>
          <w:szCs w:val="24"/>
          <w:lang w:eastAsia="hr-HR"/>
          <w14:ligatures w14:val="none"/>
        </w:rPr>
        <w:t>, zbog viših cijena goriva, većeg broja intervencija i povećane količine prevezene vode.</w:t>
      </w:r>
    </w:p>
    <w:p w14:paraId="20BA0725"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Ukupan planirani rashod: 39.700,00 eura.</w:t>
      </w:r>
    </w:p>
    <w:p w14:paraId="1BB0D370"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br/>
      </w:r>
      <w:r w:rsidRPr="005B69E7">
        <w:rPr>
          <w:rFonts w:ascii="Times New Roman" w:eastAsia="Times New Roman" w:hAnsi="Times New Roman" w:cs="Times New Roman"/>
          <w:b/>
          <w:bCs/>
          <w:kern w:val="0"/>
          <w:sz w:val="24"/>
          <w:szCs w:val="24"/>
          <w:lang w:eastAsia="hr-HR"/>
          <w14:ligatures w14:val="none"/>
        </w:rPr>
        <w:t>Pokazatelj uspješnosti</w:t>
      </w:r>
      <w:r w:rsidRPr="005B69E7">
        <w:rPr>
          <w:rFonts w:ascii="Times New Roman" w:eastAsia="Times New Roman" w:hAnsi="Times New Roman" w:cs="Times New Roman"/>
          <w:kern w:val="0"/>
          <w:sz w:val="24"/>
          <w:szCs w:val="24"/>
          <w:lang w:eastAsia="hr-HR"/>
          <w14:ligatures w14:val="none"/>
        </w:rPr>
        <w:t>: održavanje maksimalne ispravnosti vozila i opreme uz kontrolu troškova, iako na dio njih nije moguće utjecati.</w:t>
      </w:r>
    </w:p>
    <w:p w14:paraId="671135BD" w14:textId="77777777" w:rsidR="008951F5" w:rsidRPr="004E4B77" w:rsidRDefault="008951F5" w:rsidP="004E4B77">
      <w:pPr>
        <w:pStyle w:val="StandardWeb"/>
        <w:jc w:val="both"/>
        <w:rPr>
          <w:color w:val="EE0000"/>
          <w:u w:val="single"/>
        </w:rPr>
      </w:pPr>
      <w:r w:rsidRPr="004E4B77">
        <w:rPr>
          <w:rStyle w:val="Naglaeno"/>
          <w:rFonts w:eastAsiaTheme="majorEastAsia"/>
          <w:color w:val="EE0000"/>
          <w:u w:val="single"/>
        </w:rPr>
        <w:t>Izmjena i razlog:</w:t>
      </w:r>
    </w:p>
    <w:p w14:paraId="1A478867" w14:textId="77777777" w:rsidR="008951F5" w:rsidRPr="004E4B77" w:rsidRDefault="008951F5" w:rsidP="004E4B77">
      <w:pPr>
        <w:pStyle w:val="StandardWeb"/>
        <w:jc w:val="both"/>
        <w:rPr>
          <w:color w:val="EE0000"/>
        </w:rPr>
      </w:pPr>
      <w:bookmarkStart w:id="0" w:name="_Hlk216266681"/>
      <w:r w:rsidRPr="004E4B77">
        <w:rPr>
          <w:color w:val="EE0000"/>
        </w:rPr>
        <w:t xml:space="preserve">Zbog donošenja Proračuna Grada Slunja za 2026. godinu, u kojemu su odobrena sredstva niža od zatraženih, nužna je korekcija ove aktivnosti. Rashod po aktivnosti smanjuje se sa 39.700,00 eura na </w:t>
      </w:r>
      <w:r w:rsidRPr="004E4B77">
        <w:rPr>
          <w:rStyle w:val="Naglaeno"/>
          <w:rFonts w:eastAsiaTheme="majorEastAsia"/>
          <w:color w:val="EE0000"/>
        </w:rPr>
        <w:t>33.440,00 eura</w:t>
      </w:r>
      <w:r w:rsidRPr="004E4B77">
        <w:rPr>
          <w:color w:val="EE0000"/>
        </w:rPr>
        <w:t>.</w:t>
      </w:r>
    </w:p>
    <w:bookmarkEnd w:id="0"/>
    <w:p w14:paraId="45488ABE" w14:textId="77777777" w:rsidR="008951F5" w:rsidRPr="004E4B77" w:rsidRDefault="008951F5" w:rsidP="004E4B77">
      <w:pPr>
        <w:pStyle w:val="StandardWeb"/>
        <w:jc w:val="both"/>
        <w:rPr>
          <w:color w:val="EE0000"/>
        </w:rPr>
      </w:pPr>
      <w:r w:rsidRPr="004E4B77">
        <w:rPr>
          <w:color w:val="EE0000"/>
        </w:rPr>
        <w:t xml:space="preserve">Nedostatnih </w:t>
      </w:r>
      <w:r w:rsidRPr="004E4B77">
        <w:rPr>
          <w:rStyle w:val="Naglaeno"/>
          <w:rFonts w:eastAsiaTheme="majorEastAsia"/>
          <w:color w:val="EE0000"/>
        </w:rPr>
        <w:t>6.260,00 eura</w:t>
      </w:r>
      <w:r w:rsidRPr="004E4B77">
        <w:rPr>
          <w:color w:val="EE0000"/>
        </w:rPr>
        <w:t xml:space="preserve"> planira se pokriti preraspodjelom u okviru </w:t>
      </w:r>
      <w:r w:rsidRPr="004E4B77">
        <w:rPr>
          <w:rStyle w:val="Naglaeno"/>
          <w:rFonts w:eastAsiaTheme="majorEastAsia"/>
          <w:color w:val="EE0000"/>
        </w:rPr>
        <w:t>Aktivnosti 10</w:t>
      </w:r>
      <w:r w:rsidRPr="004E4B77">
        <w:rPr>
          <w:color w:val="EE0000"/>
        </w:rPr>
        <w:t>, uz korištenje vlastitih sredstava (prijenos viška iz prethodnih godina).</w:t>
      </w:r>
    </w:p>
    <w:p w14:paraId="7D1E9A4C" w14:textId="20E7A8DC" w:rsidR="008951F5" w:rsidRPr="004E4B77" w:rsidRDefault="008951F5" w:rsidP="004E4B77">
      <w:pPr>
        <w:pStyle w:val="StandardWeb"/>
        <w:jc w:val="both"/>
        <w:rPr>
          <w:color w:val="EE0000"/>
        </w:rPr>
      </w:pPr>
      <w:r w:rsidRPr="004E4B77">
        <w:rPr>
          <w:color w:val="EE0000"/>
        </w:rPr>
        <w:t xml:space="preserve">Sukladno tome, stavka </w:t>
      </w:r>
      <w:r w:rsidRPr="004E4B77">
        <w:rPr>
          <w:rStyle w:val="Naglaeno"/>
          <w:rFonts w:eastAsiaTheme="majorEastAsia"/>
          <w:color w:val="EE0000"/>
        </w:rPr>
        <w:t>konto 42634 – motorni benzin i dizel</w:t>
      </w:r>
      <w:r w:rsidRPr="004E4B77">
        <w:rPr>
          <w:color w:val="EE0000"/>
        </w:rPr>
        <w:t xml:space="preserve"> u ovoj aktivnosti smanjuje se s 12.000,00 eura na </w:t>
      </w:r>
      <w:r w:rsidRPr="004E4B77">
        <w:rPr>
          <w:rStyle w:val="Naglaeno"/>
          <w:rFonts w:eastAsiaTheme="majorEastAsia"/>
          <w:color w:val="EE0000"/>
        </w:rPr>
        <w:t>5.740,00 eura</w:t>
      </w:r>
      <w:r w:rsidRPr="004E4B77">
        <w:rPr>
          <w:color w:val="EE0000"/>
        </w:rPr>
        <w:t xml:space="preserve">, dok se isti konto u </w:t>
      </w:r>
      <w:r w:rsidRPr="004E4B77">
        <w:rPr>
          <w:rStyle w:val="Naglaeno"/>
          <w:rFonts w:eastAsiaTheme="majorEastAsia"/>
          <w:color w:val="EE0000"/>
        </w:rPr>
        <w:t>Aktivnosti 10</w:t>
      </w:r>
      <w:r w:rsidRPr="004E4B77">
        <w:rPr>
          <w:color w:val="EE0000"/>
        </w:rPr>
        <w:t xml:space="preserve"> povećava za </w:t>
      </w:r>
      <w:r w:rsidRPr="004E4B77">
        <w:rPr>
          <w:rStyle w:val="Naglaeno"/>
          <w:rFonts w:eastAsiaTheme="majorEastAsia"/>
          <w:color w:val="EE0000"/>
        </w:rPr>
        <w:t>6.260,00 eura</w:t>
      </w:r>
      <w:r w:rsidRPr="004E4B77">
        <w:rPr>
          <w:color w:val="EE0000"/>
        </w:rPr>
        <w:t xml:space="preserve"> kako bi se osigurao kontinuitet nabave goriva i održavanja operativne spremnosti vozila.</w:t>
      </w:r>
    </w:p>
    <w:p w14:paraId="69AC1D9E" w14:textId="77777777" w:rsidR="00E25B02" w:rsidRPr="00A04B0C"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A04B0C">
        <w:rPr>
          <w:rFonts w:ascii="Times New Roman" w:eastAsia="Times New Roman" w:hAnsi="Times New Roman" w:cs="Times New Roman"/>
          <w:b/>
          <w:bCs/>
          <w:color w:val="D60093"/>
          <w:kern w:val="0"/>
          <w:sz w:val="24"/>
          <w:szCs w:val="24"/>
          <w:u w:val="single"/>
          <w:lang w:eastAsia="hr-HR"/>
          <w14:ligatures w14:val="none"/>
        </w:rPr>
        <w:t>4. Aktivnost – Redovni režijski troškovi</w:t>
      </w:r>
    </w:p>
    <w:p w14:paraId="0AF91D81"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Grad Slunj ima obvezu pokrivati i redovne režijske troškove DVD-a, koji su značajni.</w:t>
      </w:r>
    </w:p>
    <w:p w14:paraId="11ED8EF2" w14:textId="77777777" w:rsidR="00E25B02" w:rsidRPr="005B69E7" w:rsidRDefault="00E25B02" w:rsidP="00E25B0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Planirani iznos rashoda u 2026. godini iznosi </w:t>
      </w:r>
      <w:r w:rsidRPr="005B69E7">
        <w:rPr>
          <w:rFonts w:ascii="Times New Roman" w:eastAsia="Times New Roman" w:hAnsi="Times New Roman" w:cs="Times New Roman"/>
          <w:b/>
          <w:bCs/>
          <w:kern w:val="0"/>
          <w:sz w:val="24"/>
          <w:szCs w:val="24"/>
          <w:lang w:eastAsia="hr-HR"/>
          <w14:ligatures w14:val="none"/>
        </w:rPr>
        <w:t>11.740,00 eura</w:t>
      </w:r>
      <w:r w:rsidRPr="005B69E7">
        <w:rPr>
          <w:rFonts w:ascii="Times New Roman" w:eastAsia="Times New Roman" w:hAnsi="Times New Roman" w:cs="Times New Roman"/>
          <w:kern w:val="0"/>
          <w:sz w:val="24"/>
          <w:szCs w:val="24"/>
          <w:lang w:eastAsia="hr-HR"/>
          <w14:ligatures w14:val="none"/>
        </w:rPr>
        <w:t>.</w:t>
      </w:r>
    </w:p>
    <w:p w14:paraId="61918C6A" w14:textId="77777777" w:rsidR="00E25B02" w:rsidRDefault="00E25B02" w:rsidP="00E25B02">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Troškovi su prikazani u minimalnom obujmu i ovise o visini doznačenih sredstava iz gradskog proračuna.</w:t>
      </w:r>
    </w:p>
    <w:p w14:paraId="5CE57FDD" w14:textId="77777777" w:rsidR="00E959D0" w:rsidRPr="00E959D0" w:rsidRDefault="00E959D0" w:rsidP="004E4B77">
      <w:pPr>
        <w:pStyle w:val="StandardWeb"/>
        <w:jc w:val="both"/>
        <w:rPr>
          <w:color w:val="EE0000"/>
        </w:rPr>
      </w:pPr>
      <w:r w:rsidRPr="00E959D0">
        <w:rPr>
          <w:rStyle w:val="Naglaeno"/>
          <w:rFonts w:eastAsiaTheme="majorEastAsia"/>
          <w:color w:val="EE0000"/>
        </w:rPr>
        <w:t>Izmjena i razlog:</w:t>
      </w:r>
    </w:p>
    <w:p w14:paraId="6B673426" w14:textId="77777777" w:rsidR="00E959D0" w:rsidRPr="00E959D0" w:rsidRDefault="00E959D0" w:rsidP="004E4B77">
      <w:pPr>
        <w:pStyle w:val="StandardWeb"/>
        <w:jc w:val="both"/>
        <w:rPr>
          <w:color w:val="EE0000"/>
        </w:rPr>
      </w:pPr>
      <w:r w:rsidRPr="00E959D0">
        <w:rPr>
          <w:color w:val="EE0000"/>
        </w:rPr>
        <w:t xml:space="preserve">Zbog donošenja Proračuna Grada Slunja za 2026. godinu, u kojem su odobrena sredstva niža od zatraženih, nužna je potpuna korekcija ove aktivnosti. Rashod po aktivnosti smanjuje se u cijelosti sa 11.740,00 eura na </w:t>
      </w:r>
      <w:r w:rsidRPr="00E959D0">
        <w:rPr>
          <w:rStyle w:val="Naglaeno"/>
          <w:rFonts w:eastAsiaTheme="majorEastAsia"/>
          <w:color w:val="EE0000"/>
        </w:rPr>
        <w:t>0,00 eura</w:t>
      </w:r>
      <w:r w:rsidRPr="00E959D0">
        <w:rPr>
          <w:color w:val="EE0000"/>
        </w:rPr>
        <w:t>.</w:t>
      </w:r>
    </w:p>
    <w:p w14:paraId="71488119" w14:textId="77777777" w:rsidR="00E959D0" w:rsidRPr="00E959D0" w:rsidRDefault="00E959D0" w:rsidP="004E4B77">
      <w:pPr>
        <w:pStyle w:val="StandardWeb"/>
        <w:jc w:val="both"/>
        <w:rPr>
          <w:color w:val="EE0000"/>
        </w:rPr>
      </w:pPr>
      <w:r w:rsidRPr="00E959D0">
        <w:rPr>
          <w:color w:val="EE0000"/>
        </w:rPr>
        <w:t xml:space="preserve">Nedostatnih </w:t>
      </w:r>
      <w:r w:rsidRPr="00E959D0">
        <w:rPr>
          <w:rStyle w:val="Naglaeno"/>
          <w:rFonts w:eastAsiaTheme="majorEastAsia"/>
          <w:color w:val="EE0000"/>
        </w:rPr>
        <w:t>11.740,00 eura</w:t>
      </w:r>
      <w:r w:rsidRPr="00E959D0">
        <w:rPr>
          <w:color w:val="EE0000"/>
        </w:rPr>
        <w:t xml:space="preserve"> planira se osigurati preraspodjelom u okviru </w:t>
      </w:r>
      <w:r w:rsidRPr="00E959D0">
        <w:rPr>
          <w:rStyle w:val="Naglaeno"/>
          <w:rFonts w:eastAsiaTheme="majorEastAsia"/>
          <w:color w:val="EE0000"/>
        </w:rPr>
        <w:t>Aktivnosti 10</w:t>
      </w:r>
      <w:r w:rsidRPr="00E959D0">
        <w:rPr>
          <w:color w:val="EE0000"/>
        </w:rPr>
        <w:t>, uz korištenje vlastitih sredstava DVD-a (prijenos viška sredstava iz prethodnih godina).</w:t>
      </w:r>
    </w:p>
    <w:p w14:paraId="06AF6AA2" w14:textId="41E4469F" w:rsidR="002874B9" w:rsidRPr="00E959D0" w:rsidRDefault="00E959D0" w:rsidP="004E4B77">
      <w:pPr>
        <w:pStyle w:val="StandardWeb"/>
        <w:jc w:val="both"/>
        <w:rPr>
          <w:color w:val="EE0000"/>
        </w:rPr>
      </w:pPr>
      <w:r w:rsidRPr="00E959D0">
        <w:rPr>
          <w:color w:val="EE0000"/>
        </w:rPr>
        <w:t xml:space="preserve">Sukladno tomu, sve stavke na kontima </w:t>
      </w:r>
      <w:r w:rsidRPr="00E959D0">
        <w:rPr>
          <w:rStyle w:val="Naglaeno"/>
          <w:rFonts w:eastAsiaTheme="majorEastAsia"/>
          <w:color w:val="EE0000"/>
        </w:rPr>
        <w:t>42511, 42522, 42541, 42542, 42561, 42577 i 42633</w:t>
      </w:r>
      <w:r w:rsidRPr="00E959D0">
        <w:rPr>
          <w:color w:val="EE0000"/>
        </w:rPr>
        <w:t xml:space="preserve"> u ovoj aktivnosti smanjuju se s ukupnog iznosa od 11.740,00 eura na </w:t>
      </w:r>
      <w:r w:rsidRPr="00E959D0">
        <w:rPr>
          <w:rStyle w:val="Naglaeno"/>
          <w:rFonts w:eastAsiaTheme="majorEastAsia"/>
          <w:color w:val="EE0000"/>
        </w:rPr>
        <w:t>0,00 eura</w:t>
      </w:r>
      <w:r w:rsidRPr="00E959D0">
        <w:rPr>
          <w:color w:val="EE0000"/>
        </w:rPr>
        <w:t xml:space="preserve">. Isti </w:t>
      </w:r>
      <w:proofErr w:type="spellStart"/>
      <w:r w:rsidRPr="00E959D0">
        <w:rPr>
          <w:color w:val="EE0000"/>
        </w:rPr>
        <w:t>konti</w:t>
      </w:r>
      <w:proofErr w:type="spellEnd"/>
      <w:r w:rsidRPr="00E959D0">
        <w:rPr>
          <w:color w:val="EE0000"/>
        </w:rPr>
        <w:t xml:space="preserve"> bit će uključeni u </w:t>
      </w:r>
      <w:r w:rsidRPr="00E959D0">
        <w:rPr>
          <w:rStyle w:val="Naglaeno"/>
          <w:rFonts w:eastAsiaTheme="majorEastAsia"/>
          <w:color w:val="EE0000"/>
        </w:rPr>
        <w:t>Aktivnost 10</w:t>
      </w:r>
      <w:r w:rsidRPr="00E959D0">
        <w:rPr>
          <w:color w:val="EE0000"/>
        </w:rPr>
        <w:t xml:space="preserve">, gdje će se rashod povećati za </w:t>
      </w:r>
      <w:r w:rsidRPr="00E959D0">
        <w:rPr>
          <w:rStyle w:val="Naglaeno"/>
          <w:rFonts w:eastAsiaTheme="majorEastAsia"/>
          <w:color w:val="EE0000"/>
        </w:rPr>
        <w:t>11.740,00 eura</w:t>
      </w:r>
      <w:r w:rsidRPr="00E959D0">
        <w:rPr>
          <w:color w:val="EE0000"/>
        </w:rPr>
        <w:t>, čime se osigurava kontinuitet podmirivanja redovnih režijskih troškova tijekom 2026. godine.</w:t>
      </w:r>
    </w:p>
    <w:p w14:paraId="03070BEC" w14:textId="710B5FD7" w:rsidR="00E25B02" w:rsidRPr="00A04B0C" w:rsidRDefault="00E25B02" w:rsidP="00C701CA">
      <w:pPr>
        <w:spacing w:before="100" w:beforeAutospacing="1" w:after="100" w:afterAutospacing="1" w:line="240" w:lineRule="auto"/>
        <w:jc w:val="center"/>
        <w:outlineLvl w:val="2"/>
        <w:rPr>
          <w:rFonts w:ascii="Times New Roman" w:eastAsia="Times New Roman" w:hAnsi="Times New Roman" w:cs="Times New Roman"/>
          <w:b/>
          <w:bCs/>
          <w:color w:val="0070C0"/>
          <w:kern w:val="0"/>
          <w:sz w:val="36"/>
          <w:szCs w:val="36"/>
          <w:u w:val="single"/>
          <w:lang w:eastAsia="hr-HR"/>
          <w14:ligatures w14:val="none"/>
        </w:rPr>
      </w:pPr>
      <w:bookmarkStart w:id="1" w:name="_Hlk210631583"/>
      <w:r w:rsidRPr="00A04B0C">
        <w:rPr>
          <w:rFonts w:ascii="Times New Roman" w:eastAsia="Times New Roman" w:hAnsi="Times New Roman" w:cs="Times New Roman"/>
          <w:b/>
          <w:bCs/>
          <w:color w:val="0070C0"/>
          <w:kern w:val="0"/>
          <w:sz w:val="36"/>
          <w:szCs w:val="36"/>
          <w:u w:val="single"/>
          <w:lang w:eastAsia="hr-HR"/>
          <w14:ligatures w14:val="none"/>
        </w:rPr>
        <w:lastRenderedPageBreak/>
        <w:t>PROJEKT 2. VLASTITI IZVORI</w:t>
      </w:r>
      <w:bookmarkEnd w:id="1"/>
    </w:p>
    <w:p w14:paraId="4061098B" w14:textId="77777777" w:rsidR="00E25B02" w:rsidRPr="00A04B0C"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A04B0C">
        <w:rPr>
          <w:rFonts w:ascii="Times New Roman" w:eastAsia="Times New Roman" w:hAnsi="Times New Roman" w:cs="Times New Roman"/>
          <w:b/>
          <w:bCs/>
          <w:color w:val="D60093"/>
          <w:kern w:val="0"/>
          <w:sz w:val="24"/>
          <w:szCs w:val="24"/>
          <w:u w:val="single"/>
          <w:lang w:eastAsia="hr-HR"/>
          <w14:ligatures w14:val="none"/>
        </w:rPr>
        <w:t>5. Aktivnost – Troškovi održavanja skupština</w:t>
      </w:r>
    </w:p>
    <w:p w14:paraId="65B7E4CD"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Od 2017. godine DVD Slunj redovito održava </w:t>
      </w:r>
      <w:r w:rsidRPr="005B69E7">
        <w:rPr>
          <w:rFonts w:ascii="Times New Roman" w:eastAsia="Times New Roman" w:hAnsi="Times New Roman" w:cs="Times New Roman"/>
          <w:b/>
          <w:bCs/>
          <w:kern w:val="0"/>
          <w:sz w:val="24"/>
          <w:szCs w:val="24"/>
          <w:lang w:eastAsia="hr-HR"/>
          <w14:ligatures w14:val="none"/>
        </w:rPr>
        <w:t>dvije skupštine godišnje</w:t>
      </w:r>
      <w:r w:rsidRPr="005B69E7">
        <w:rPr>
          <w:rFonts w:ascii="Times New Roman" w:eastAsia="Times New Roman" w:hAnsi="Times New Roman" w:cs="Times New Roman"/>
          <w:kern w:val="0"/>
          <w:sz w:val="24"/>
          <w:szCs w:val="24"/>
          <w:lang w:eastAsia="hr-HR"/>
          <w14:ligatures w14:val="none"/>
        </w:rPr>
        <w:t>:</w:t>
      </w:r>
    </w:p>
    <w:p w14:paraId="5AD16C01" w14:textId="77777777" w:rsidR="00E25B02" w:rsidRPr="005B69E7" w:rsidRDefault="00E25B02" w:rsidP="00E25B02">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redovnu izvještajnu skupštinu u travnju,</w:t>
      </w:r>
    </w:p>
    <w:p w14:paraId="2F2952E8" w14:textId="77777777" w:rsidR="00E25B02" w:rsidRPr="005B69E7" w:rsidRDefault="00E25B02" w:rsidP="00E25B02">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te skupštinu u prosincu, vezanu uz donošenje planova i programa rada i financijskog plana.</w:t>
      </w:r>
    </w:p>
    <w:p w14:paraId="5F5E6160"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Održavanje skupština dugogodišnja je tradicija DVD-a od samog osnutka. Na njih se pozivaju predstavnici bratskih i prijateljskih društava, kao i susjednih DVD-ova. Skupštine se završavaju domjenkom i druženjem vatrogasaca.</w:t>
      </w:r>
    </w:p>
    <w:p w14:paraId="42CA8A93" w14:textId="77777777" w:rsidR="00E25B02" w:rsidRPr="005B69E7" w:rsidRDefault="00E25B02" w:rsidP="00E25B02">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Planirana sredstva za ovu aktivnost iznose </w:t>
      </w:r>
      <w:r w:rsidRPr="005B69E7">
        <w:rPr>
          <w:rFonts w:ascii="Times New Roman" w:eastAsia="Times New Roman" w:hAnsi="Times New Roman" w:cs="Times New Roman"/>
          <w:b/>
          <w:bCs/>
          <w:kern w:val="0"/>
          <w:sz w:val="24"/>
          <w:szCs w:val="24"/>
          <w:lang w:eastAsia="hr-HR"/>
          <w14:ligatures w14:val="none"/>
        </w:rPr>
        <w:t>2.300,00 eura</w:t>
      </w:r>
      <w:r w:rsidRPr="005B69E7">
        <w:rPr>
          <w:rFonts w:ascii="Times New Roman" w:eastAsia="Times New Roman" w:hAnsi="Times New Roman" w:cs="Times New Roman"/>
          <w:kern w:val="0"/>
          <w:sz w:val="24"/>
          <w:szCs w:val="24"/>
          <w:lang w:eastAsia="hr-HR"/>
          <w14:ligatures w14:val="none"/>
        </w:rPr>
        <w:t xml:space="preserve"> iz vlastitih izvora.</w:t>
      </w:r>
    </w:p>
    <w:p w14:paraId="6F32F60D" w14:textId="77777777" w:rsidR="00E25B02" w:rsidRPr="005B69E7" w:rsidRDefault="00E25B02" w:rsidP="00E25B02">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provodi </w:t>
      </w:r>
      <w:r w:rsidRPr="005B69E7">
        <w:rPr>
          <w:rFonts w:ascii="Times New Roman" w:eastAsia="Times New Roman" w:hAnsi="Times New Roman" w:cs="Times New Roman"/>
          <w:b/>
          <w:bCs/>
          <w:kern w:val="0"/>
          <w:sz w:val="24"/>
          <w:szCs w:val="24"/>
          <w:lang w:eastAsia="hr-HR"/>
          <w14:ligatures w14:val="none"/>
        </w:rPr>
        <w:t>dvaput godišnje</w:t>
      </w:r>
      <w:r w:rsidRPr="005B69E7">
        <w:rPr>
          <w:rFonts w:ascii="Times New Roman" w:eastAsia="Times New Roman" w:hAnsi="Times New Roman" w:cs="Times New Roman"/>
          <w:kern w:val="0"/>
          <w:sz w:val="24"/>
          <w:szCs w:val="24"/>
          <w:lang w:eastAsia="hr-HR"/>
          <w14:ligatures w14:val="none"/>
        </w:rPr>
        <w:t>.</w:t>
      </w:r>
    </w:p>
    <w:p w14:paraId="111649F6"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omogućiti vatrogascima međusobno druženje, razmjenu iskustava i ideja, te jačanje povezanosti, budući da se mnogi članovi zajedno susreću uglavnom samo na intervencijama.</w:t>
      </w:r>
    </w:p>
    <w:p w14:paraId="1F2011F3"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p w14:paraId="2C5D57DE" w14:textId="77777777" w:rsidR="00E25B02" w:rsidRPr="00A04B0C"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A04B0C">
        <w:rPr>
          <w:rFonts w:ascii="Times New Roman" w:eastAsia="Times New Roman" w:hAnsi="Times New Roman" w:cs="Times New Roman"/>
          <w:b/>
          <w:bCs/>
          <w:color w:val="D60093"/>
          <w:kern w:val="0"/>
          <w:sz w:val="24"/>
          <w:szCs w:val="24"/>
          <w:u w:val="single"/>
          <w:lang w:eastAsia="hr-HR"/>
          <w14:ligatures w14:val="none"/>
        </w:rPr>
        <w:t>6. Aktivnost – Rad s mladeži i podmlatkom</w:t>
      </w:r>
    </w:p>
    <w:p w14:paraId="1400A928"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Rad s podmlatkom i vatrogasnom mladeži bio je intenzivan tijekom ove godine, a planira se nastaviti i u 2026. godini.</w:t>
      </w:r>
    </w:p>
    <w:p w14:paraId="78661E46" w14:textId="77777777" w:rsidR="00E25B02" w:rsidRPr="005B69E7" w:rsidRDefault="00E25B02" w:rsidP="00E25B02">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Za ovu aktivnost planirana su sredstva u iznosu od </w:t>
      </w:r>
      <w:r w:rsidRPr="005B69E7">
        <w:rPr>
          <w:rFonts w:ascii="Times New Roman" w:eastAsia="Times New Roman" w:hAnsi="Times New Roman" w:cs="Times New Roman"/>
          <w:b/>
          <w:bCs/>
          <w:kern w:val="0"/>
          <w:sz w:val="24"/>
          <w:szCs w:val="24"/>
          <w:lang w:eastAsia="hr-HR"/>
          <w14:ligatures w14:val="none"/>
        </w:rPr>
        <w:t>1.000,00 eura</w:t>
      </w:r>
      <w:r w:rsidRPr="005B69E7">
        <w:rPr>
          <w:rFonts w:ascii="Times New Roman" w:eastAsia="Times New Roman" w:hAnsi="Times New Roman" w:cs="Times New Roman"/>
          <w:kern w:val="0"/>
          <w:sz w:val="24"/>
          <w:szCs w:val="24"/>
          <w:lang w:eastAsia="hr-HR"/>
          <w14:ligatures w14:val="none"/>
        </w:rPr>
        <w:t xml:space="preserve"> iz vlastitih izvora.</w:t>
      </w:r>
    </w:p>
    <w:p w14:paraId="00A44CDC" w14:textId="77777777" w:rsidR="00E25B02" w:rsidRPr="005B69E7" w:rsidRDefault="00E25B02" w:rsidP="00E25B02">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Provedba aktivnosti odvijat će se </w:t>
      </w:r>
      <w:r w:rsidRPr="005B69E7">
        <w:rPr>
          <w:rFonts w:ascii="Times New Roman" w:eastAsia="Times New Roman" w:hAnsi="Times New Roman" w:cs="Times New Roman"/>
          <w:b/>
          <w:bCs/>
          <w:kern w:val="0"/>
          <w:sz w:val="24"/>
          <w:szCs w:val="24"/>
          <w:lang w:eastAsia="hr-HR"/>
          <w14:ligatures w14:val="none"/>
        </w:rPr>
        <w:t>tijekom cijele godine</w:t>
      </w:r>
      <w:r w:rsidRPr="005B69E7">
        <w:rPr>
          <w:rFonts w:ascii="Times New Roman" w:eastAsia="Times New Roman" w:hAnsi="Times New Roman" w:cs="Times New Roman"/>
          <w:kern w:val="0"/>
          <w:sz w:val="24"/>
          <w:szCs w:val="24"/>
          <w:lang w:eastAsia="hr-HR"/>
          <w14:ligatures w14:val="none"/>
        </w:rPr>
        <w:t>.</w:t>
      </w:r>
    </w:p>
    <w:p w14:paraId="3A2536EA" w14:textId="77777777" w:rsidR="00E25B02" w:rsidRPr="005B69E7" w:rsidRDefault="00E25B02" w:rsidP="00E25B02">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U DVD-u je trenutno upisano oko </w:t>
      </w:r>
      <w:r w:rsidRPr="005B69E7">
        <w:rPr>
          <w:rFonts w:ascii="Times New Roman" w:eastAsia="Times New Roman" w:hAnsi="Times New Roman" w:cs="Times New Roman"/>
          <w:b/>
          <w:bCs/>
          <w:kern w:val="0"/>
          <w:sz w:val="24"/>
          <w:szCs w:val="24"/>
          <w:lang w:eastAsia="hr-HR"/>
          <w14:ligatures w14:val="none"/>
        </w:rPr>
        <w:t>40 mladih vatrogasaca</w:t>
      </w:r>
      <w:r w:rsidRPr="005B69E7">
        <w:rPr>
          <w:rFonts w:ascii="Times New Roman" w:eastAsia="Times New Roman" w:hAnsi="Times New Roman" w:cs="Times New Roman"/>
          <w:kern w:val="0"/>
          <w:sz w:val="24"/>
          <w:szCs w:val="24"/>
          <w:lang w:eastAsia="hr-HR"/>
          <w14:ligatures w14:val="none"/>
        </w:rPr>
        <w:t>.</w:t>
      </w:r>
    </w:p>
    <w:p w14:paraId="40B8822E" w14:textId="77777777" w:rsidR="00E25B02" w:rsidRPr="005B69E7" w:rsidRDefault="00E25B02" w:rsidP="00E25B02">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U 2026. godini planira se organizirati odlazak djece na kampiranje, kako bi se dodatno privukla i motivirala djeca te razvila njihova povezanost s vatrogastvom.</w:t>
      </w:r>
    </w:p>
    <w:p w14:paraId="0166F57B"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zadržati što veći broj djece i mladih u Društvu, osposobiti ih za polaganje minimalnog vatrogasnog ispita po navršenoj punoljetnosti te tako osigurati kontinuitet i budućnost DVD-a.</w:t>
      </w:r>
    </w:p>
    <w:p w14:paraId="65E43032"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p w14:paraId="7E19D710" w14:textId="77777777" w:rsidR="00E25B02" w:rsidRPr="00A04B0C"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A04B0C">
        <w:rPr>
          <w:rFonts w:ascii="Times New Roman" w:eastAsia="Times New Roman" w:hAnsi="Times New Roman" w:cs="Times New Roman"/>
          <w:b/>
          <w:bCs/>
          <w:color w:val="D60093"/>
          <w:kern w:val="0"/>
          <w:sz w:val="24"/>
          <w:szCs w:val="24"/>
          <w:u w:val="single"/>
          <w:lang w:eastAsia="hr-HR"/>
          <w14:ligatures w14:val="none"/>
        </w:rPr>
        <w:t>7. Aktivnost – Održavanje bratskih susreta</w:t>
      </w:r>
    </w:p>
    <w:p w14:paraId="405C7181"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Ova aktivnost provodi se od </w:t>
      </w:r>
      <w:r w:rsidRPr="005B69E7">
        <w:rPr>
          <w:rFonts w:ascii="Times New Roman" w:eastAsia="Times New Roman" w:hAnsi="Times New Roman" w:cs="Times New Roman"/>
          <w:b/>
          <w:bCs/>
          <w:kern w:val="0"/>
          <w:sz w:val="24"/>
          <w:szCs w:val="24"/>
          <w:lang w:eastAsia="hr-HR"/>
          <w14:ligatures w14:val="none"/>
        </w:rPr>
        <w:t>1985. godine</w:t>
      </w:r>
      <w:r w:rsidRPr="005B69E7">
        <w:rPr>
          <w:rFonts w:ascii="Times New Roman" w:eastAsia="Times New Roman" w:hAnsi="Times New Roman" w:cs="Times New Roman"/>
          <w:kern w:val="0"/>
          <w:sz w:val="24"/>
          <w:szCs w:val="24"/>
          <w:lang w:eastAsia="hr-HR"/>
          <w14:ligatures w14:val="none"/>
        </w:rPr>
        <w:t xml:space="preserve">. DVD Slunj ima </w:t>
      </w:r>
      <w:r w:rsidRPr="005B69E7">
        <w:rPr>
          <w:rFonts w:ascii="Times New Roman" w:eastAsia="Times New Roman" w:hAnsi="Times New Roman" w:cs="Times New Roman"/>
          <w:b/>
          <w:bCs/>
          <w:kern w:val="0"/>
          <w:sz w:val="24"/>
          <w:szCs w:val="24"/>
          <w:lang w:eastAsia="hr-HR"/>
          <w14:ligatures w14:val="none"/>
        </w:rPr>
        <w:t>šest bratskih društava</w:t>
      </w:r>
      <w:r w:rsidRPr="005B69E7">
        <w:rPr>
          <w:rFonts w:ascii="Times New Roman" w:eastAsia="Times New Roman" w:hAnsi="Times New Roman" w:cs="Times New Roman"/>
          <w:kern w:val="0"/>
          <w:sz w:val="24"/>
          <w:szCs w:val="24"/>
          <w:lang w:eastAsia="hr-HR"/>
          <w14:ligatures w14:val="none"/>
        </w:rPr>
        <w:t>, a svake godine jedno društvo je domaćin Bratskih susreta.</w:t>
      </w:r>
    </w:p>
    <w:p w14:paraId="357B42E5" w14:textId="77777777" w:rsidR="00E25B02" w:rsidRPr="005B69E7" w:rsidRDefault="00E25B02" w:rsidP="00E25B0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Tijekom susreta organiziraju se </w:t>
      </w:r>
      <w:r w:rsidRPr="005B69E7">
        <w:rPr>
          <w:rFonts w:ascii="Times New Roman" w:eastAsia="Times New Roman" w:hAnsi="Times New Roman" w:cs="Times New Roman"/>
          <w:b/>
          <w:bCs/>
          <w:kern w:val="0"/>
          <w:sz w:val="24"/>
          <w:szCs w:val="24"/>
          <w:lang w:eastAsia="hr-HR"/>
          <w14:ligatures w14:val="none"/>
        </w:rPr>
        <w:t>sportske igre</w:t>
      </w:r>
      <w:r w:rsidRPr="005B69E7">
        <w:rPr>
          <w:rFonts w:ascii="Times New Roman" w:eastAsia="Times New Roman" w:hAnsi="Times New Roman" w:cs="Times New Roman"/>
          <w:kern w:val="0"/>
          <w:sz w:val="24"/>
          <w:szCs w:val="24"/>
          <w:lang w:eastAsia="hr-HR"/>
          <w14:ligatures w14:val="none"/>
        </w:rPr>
        <w:t xml:space="preserve"> između društava, nakon čega slijedi zajedničko druženje.</w:t>
      </w:r>
    </w:p>
    <w:p w14:paraId="54C22DA5" w14:textId="77777777" w:rsidR="00E25B02" w:rsidRPr="005B69E7" w:rsidRDefault="00E25B02" w:rsidP="00E25B0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Svako društvo snosi troškove za svoje sudionike.</w:t>
      </w:r>
    </w:p>
    <w:p w14:paraId="385E06B5" w14:textId="77777777" w:rsidR="00E25B02" w:rsidRPr="005B69E7" w:rsidRDefault="00E25B02" w:rsidP="00E25B0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obično provodi između </w:t>
      </w:r>
      <w:r w:rsidRPr="005B69E7">
        <w:rPr>
          <w:rFonts w:ascii="Times New Roman" w:eastAsia="Times New Roman" w:hAnsi="Times New Roman" w:cs="Times New Roman"/>
          <w:b/>
          <w:bCs/>
          <w:kern w:val="0"/>
          <w:sz w:val="24"/>
          <w:szCs w:val="24"/>
          <w:lang w:eastAsia="hr-HR"/>
          <w14:ligatures w14:val="none"/>
        </w:rPr>
        <w:t>lipnja i rujna</w:t>
      </w:r>
      <w:r w:rsidRPr="005B69E7">
        <w:rPr>
          <w:rFonts w:ascii="Times New Roman" w:eastAsia="Times New Roman" w:hAnsi="Times New Roman" w:cs="Times New Roman"/>
          <w:kern w:val="0"/>
          <w:sz w:val="24"/>
          <w:szCs w:val="24"/>
          <w:lang w:eastAsia="hr-HR"/>
          <w14:ligatures w14:val="none"/>
        </w:rPr>
        <w:t>, ovisno o organizatoru Bratskih susreta.</w:t>
      </w:r>
    </w:p>
    <w:p w14:paraId="0A341996" w14:textId="77777777" w:rsidR="00E25B02" w:rsidRPr="005B69E7" w:rsidRDefault="00E25B02" w:rsidP="00E25B0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Planirana sredstva za 2026. godinu iznose </w:t>
      </w:r>
      <w:r w:rsidRPr="005B69E7">
        <w:rPr>
          <w:rFonts w:ascii="Times New Roman" w:eastAsia="Times New Roman" w:hAnsi="Times New Roman" w:cs="Times New Roman"/>
          <w:b/>
          <w:bCs/>
          <w:kern w:val="0"/>
          <w:sz w:val="24"/>
          <w:szCs w:val="24"/>
          <w:lang w:eastAsia="hr-HR"/>
          <w14:ligatures w14:val="none"/>
        </w:rPr>
        <w:t>2.500,00 eura</w:t>
      </w:r>
      <w:r w:rsidRPr="005B69E7">
        <w:rPr>
          <w:rFonts w:ascii="Times New Roman" w:eastAsia="Times New Roman" w:hAnsi="Times New Roman" w:cs="Times New Roman"/>
          <w:kern w:val="0"/>
          <w:sz w:val="24"/>
          <w:szCs w:val="24"/>
          <w:lang w:eastAsia="hr-HR"/>
          <w14:ligatures w14:val="none"/>
        </w:rPr>
        <w:t xml:space="preserve"> iz vlastitih izvora.</w:t>
      </w:r>
    </w:p>
    <w:p w14:paraId="0BC63C14"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omogućiti druženje vatrogasaca i očuvati dugogodišnju tradiciju bratskih susreta.</w:t>
      </w:r>
    </w:p>
    <w:p w14:paraId="479E13E0" w14:textId="77777777" w:rsidR="00D81D50" w:rsidRDefault="00D81D50"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p>
    <w:p w14:paraId="7B0918E0" w14:textId="77777777" w:rsidR="00D81D50" w:rsidRDefault="00D81D50"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p>
    <w:p w14:paraId="4EFB81AA" w14:textId="166D52AB" w:rsidR="00E25B02" w:rsidRPr="00A04B0C"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A04B0C">
        <w:rPr>
          <w:rFonts w:ascii="Times New Roman" w:eastAsia="Times New Roman" w:hAnsi="Times New Roman" w:cs="Times New Roman"/>
          <w:b/>
          <w:bCs/>
          <w:color w:val="D60093"/>
          <w:kern w:val="0"/>
          <w:sz w:val="24"/>
          <w:szCs w:val="24"/>
          <w:u w:val="single"/>
          <w:lang w:eastAsia="hr-HR"/>
          <w14:ligatures w14:val="none"/>
        </w:rPr>
        <w:lastRenderedPageBreak/>
        <w:t>8. Aktivnost – Proslava Svetog Florijana</w:t>
      </w:r>
    </w:p>
    <w:p w14:paraId="21AA2BA7"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Sveti Florijan, zaštitnik vatrogasaca, slavi se od osnivanja DVD-a Slunj.</w:t>
      </w:r>
    </w:p>
    <w:p w14:paraId="185977CB" w14:textId="77777777" w:rsidR="00E25B02" w:rsidRPr="005B69E7" w:rsidRDefault="00E25B02" w:rsidP="00E25B02">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Proslava uključuje </w:t>
      </w:r>
      <w:r w:rsidRPr="005B69E7">
        <w:rPr>
          <w:rFonts w:ascii="Times New Roman" w:eastAsia="Times New Roman" w:hAnsi="Times New Roman" w:cs="Times New Roman"/>
          <w:b/>
          <w:bCs/>
          <w:kern w:val="0"/>
          <w:sz w:val="24"/>
          <w:szCs w:val="24"/>
          <w:lang w:eastAsia="hr-HR"/>
          <w14:ligatures w14:val="none"/>
        </w:rPr>
        <w:t>budnicu i prolazak vozila kroz Grad</w:t>
      </w:r>
      <w:r w:rsidRPr="005B69E7">
        <w:rPr>
          <w:rFonts w:ascii="Times New Roman" w:eastAsia="Times New Roman" w:hAnsi="Times New Roman" w:cs="Times New Roman"/>
          <w:kern w:val="0"/>
          <w:sz w:val="24"/>
          <w:szCs w:val="24"/>
          <w:lang w:eastAsia="hr-HR"/>
          <w14:ligatures w14:val="none"/>
        </w:rPr>
        <w:t xml:space="preserve">, nakon čega slijedi </w:t>
      </w:r>
      <w:r w:rsidRPr="005B69E7">
        <w:rPr>
          <w:rFonts w:ascii="Times New Roman" w:eastAsia="Times New Roman" w:hAnsi="Times New Roman" w:cs="Times New Roman"/>
          <w:b/>
          <w:bCs/>
          <w:kern w:val="0"/>
          <w:sz w:val="24"/>
          <w:szCs w:val="24"/>
          <w:lang w:eastAsia="hr-HR"/>
          <w14:ligatures w14:val="none"/>
        </w:rPr>
        <w:t>Sveta Misa</w:t>
      </w:r>
      <w:r w:rsidRPr="005B69E7">
        <w:rPr>
          <w:rFonts w:ascii="Times New Roman" w:eastAsia="Times New Roman" w:hAnsi="Times New Roman" w:cs="Times New Roman"/>
          <w:kern w:val="0"/>
          <w:sz w:val="24"/>
          <w:szCs w:val="24"/>
          <w:lang w:eastAsia="hr-HR"/>
          <w14:ligatures w14:val="none"/>
        </w:rPr>
        <w:t>.</w:t>
      </w:r>
    </w:p>
    <w:p w14:paraId="3B555D38" w14:textId="77777777" w:rsidR="00E25B02" w:rsidRPr="005B69E7" w:rsidRDefault="00E25B02" w:rsidP="00E25B02">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Članice DVD-a pripremaju </w:t>
      </w:r>
      <w:r w:rsidRPr="005B69E7">
        <w:rPr>
          <w:rFonts w:ascii="Times New Roman" w:eastAsia="Times New Roman" w:hAnsi="Times New Roman" w:cs="Times New Roman"/>
          <w:b/>
          <w:bCs/>
          <w:kern w:val="0"/>
          <w:sz w:val="24"/>
          <w:szCs w:val="24"/>
          <w:lang w:eastAsia="hr-HR"/>
          <w14:ligatures w14:val="none"/>
        </w:rPr>
        <w:t>kolače i piće</w:t>
      </w:r>
      <w:r w:rsidRPr="005B69E7">
        <w:rPr>
          <w:rFonts w:ascii="Times New Roman" w:eastAsia="Times New Roman" w:hAnsi="Times New Roman" w:cs="Times New Roman"/>
          <w:kern w:val="0"/>
          <w:sz w:val="24"/>
          <w:szCs w:val="24"/>
          <w:lang w:eastAsia="hr-HR"/>
          <w14:ligatures w14:val="none"/>
        </w:rPr>
        <w:t xml:space="preserve"> za kratko druženje nakon mise.</w:t>
      </w:r>
    </w:p>
    <w:p w14:paraId="54E60934" w14:textId="77777777" w:rsidR="00E25B02" w:rsidRPr="005B69E7" w:rsidRDefault="00E25B02" w:rsidP="00E25B02">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provodi </w:t>
      </w:r>
      <w:r w:rsidRPr="005B69E7">
        <w:rPr>
          <w:rFonts w:ascii="Times New Roman" w:eastAsia="Times New Roman" w:hAnsi="Times New Roman" w:cs="Times New Roman"/>
          <w:b/>
          <w:bCs/>
          <w:kern w:val="0"/>
          <w:sz w:val="24"/>
          <w:szCs w:val="24"/>
          <w:lang w:eastAsia="hr-HR"/>
          <w14:ligatures w14:val="none"/>
        </w:rPr>
        <w:t>4. svibnja</w:t>
      </w:r>
      <w:r w:rsidRPr="005B69E7">
        <w:rPr>
          <w:rFonts w:ascii="Times New Roman" w:eastAsia="Times New Roman" w:hAnsi="Times New Roman" w:cs="Times New Roman"/>
          <w:kern w:val="0"/>
          <w:sz w:val="24"/>
          <w:szCs w:val="24"/>
          <w:lang w:eastAsia="hr-HR"/>
          <w14:ligatures w14:val="none"/>
        </w:rPr>
        <w:t>.</w:t>
      </w:r>
    </w:p>
    <w:p w14:paraId="17FC0442" w14:textId="77777777" w:rsidR="00E25B02" w:rsidRPr="005B69E7" w:rsidRDefault="00E25B02" w:rsidP="00E25B02">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Planirana sredstva za ovu aktivnost iznose </w:t>
      </w:r>
      <w:r w:rsidRPr="005B69E7">
        <w:rPr>
          <w:rFonts w:ascii="Times New Roman" w:eastAsia="Times New Roman" w:hAnsi="Times New Roman" w:cs="Times New Roman"/>
          <w:b/>
          <w:bCs/>
          <w:kern w:val="0"/>
          <w:sz w:val="24"/>
          <w:szCs w:val="24"/>
          <w:lang w:eastAsia="hr-HR"/>
          <w14:ligatures w14:val="none"/>
        </w:rPr>
        <w:t>400,00 eura</w:t>
      </w:r>
      <w:r w:rsidRPr="005B69E7">
        <w:rPr>
          <w:rFonts w:ascii="Times New Roman" w:eastAsia="Times New Roman" w:hAnsi="Times New Roman" w:cs="Times New Roman"/>
          <w:kern w:val="0"/>
          <w:sz w:val="24"/>
          <w:szCs w:val="24"/>
          <w:lang w:eastAsia="hr-HR"/>
          <w14:ligatures w14:val="none"/>
        </w:rPr>
        <w:t xml:space="preserve"> iz vlastitih izvora.</w:t>
      </w:r>
    </w:p>
    <w:p w14:paraId="150A9E7C" w14:textId="1DD07AB0" w:rsidR="003A79B6" w:rsidRPr="005B69E7" w:rsidRDefault="00E25B02" w:rsidP="00D81D50">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omogućiti susret s građanima i kratko druženje vatrogasaca.</w:t>
      </w:r>
    </w:p>
    <w:p w14:paraId="155ACC09" w14:textId="77777777" w:rsidR="00E25B02" w:rsidRPr="00A04B0C"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A04B0C">
        <w:rPr>
          <w:rFonts w:ascii="Times New Roman" w:eastAsia="Times New Roman" w:hAnsi="Times New Roman" w:cs="Times New Roman"/>
          <w:b/>
          <w:bCs/>
          <w:color w:val="D60093"/>
          <w:kern w:val="0"/>
          <w:sz w:val="24"/>
          <w:szCs w:val="24"/>
          <w:u w:val="single"/>
          <w:lang w:eastAsia="hr-HR"/>
          <w14:ligatures w14:val="none"/>
        </w:rPr>
        <w:t>9. Aktivnost – Školovanje, obuka i vježbe članova operativaca</w:t>
      </w:r>
    </w:p>
    <w:p w14:paraId="57522DFD"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Obuka operativaca od izuzetnog je značaja za sigurnost građana i učinkovito djelovanje DVD-a.</w:t>
      </w:r>
    </w:p>
    <w:p w14:paraId="06BB3002" w14:textId="77777777" w:rsidR="00E25B02" w:rsidRPr="005B69E7" w:rsidRDefault="00E25B02" w:rsidP="00E25B02">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Operativci moraju znati rukovati </w:t>
      </w:r>
      <w:r w:rsidRPr="005B69E7">
        <w:rPr>
          <w:rFonts w:ascii="Times New Roman" w:eastAsia="Times New Roman" w:hAnsi="Times New Roman" w:cs="Times New Roman"/>
          <w:b/>
          <w:bCs/>
          <w:kern w:val="0"/>
          <w:sz w:val="24"/>
          <w:szCs w:val="24"/>
          <w:lang w:eastAsia="hr-HR"/>
          <w14:ligatures w14:val="none"/>
        </w:rPr>
        <w:t>vatrogasnom tehnikom i opremom</w:t>
      </w:r>
      <w:r w:rsidRPr="005B69E7">
        <w:rPr>
          <w:rFonts w:ascii="Times New Roman" w:eastAsia="Times New Roman" w:hAnsi="Times New Roman" w:cs="Times New Roman"/>
          <w:kern w:val="0"/>
          <w:sz w:val="24"/>
          <w:szCs w:val="24"/>
          <w:lang w:eastAsia="hr-HR"/>
          <w14:ligatures w14:val="none"/>
        </w:rPr>
        <w:t xml:space="preserve"> Društva.</w:t>
      </w:r>
    </w:p>
    <w:p w14:paraId="562D822F" w14:textId="77777777" w:rsidR="00E25B02" w:rsidRPr="005B69E7" w:rsidRDefault="00E25B02" w:rsidP="00E25B02">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Svaki operativac mora poznavati </w:t>
      </w:r>
      <w:r w:rsidRPr="005B69E7">
        <w:rPr>
          <w:rFonts w:ascii="Times New Roman" w:eastAsia="Times New Roman" w:hAnsi="Times New Roman" w:cs="Times New Roman"/>
          <w:b/>
          <w:bCs/>
          <w:kern w:val="0"/>
          <w:sz w:val="24"/>
          <w:szCs w:val="24"/>
          <w:lang w:eastAsia="hr-HR"/>
          <w14:ligatures w14:val="none"/>
        </w:rPr>
        <w:t>lokaciju opreme</w:t>
      </w:r>
      <w:r w:rsidRPr="005B69E7">
        <w:rPr>
          <w:rFonts w:ascii="Times New Roman" w:eastAsia="Times New Roman" w:hAnsi="Times New Roman" w:cs="Times New Roman"/>
          <w:kern w:val="0"/>
          <w:sz w:val="24"/>
          <w:szCs w:val="24"/>
          <w:lang w:eastAsia="hr-HR"/>
          <w14:ligatures w14:val="none"/>
        </w:rPr>
        <w:t xml:space="preserve"> u vozilima i spremištima te odabrati odgovarajuću opremu za različite vrste intervencija: požare otvorenog prostora, stambene požare ili tehničke intervencije.</w:t>
      </w:r>
    </w:p>
    <w:p w14:paraId="2AE82D87" w14:textId="77777777" w:rsidR="00E25B02" w:rsidRPr="005B69E7" w:rsidRDefault="00E25B02" w:rsidP="00E25B02">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Operativci moraju prepoznati </w:t>
      </w:r>
      <w:r w:rsidRPr="005B69E7">
        <w:rPr>
          <w:rFonts w:ascii="Times New Roman" w:eastAsia="Times New Roman" w:hAnsi="Times New Roman" w:cs="Times New Roman"/>
          <w:b/>
          <w:bCs/>
          <w:kern w:val="0"/>
          <w:sz w:val="24"/>
          <w:szCs w:val="24"/>
          <w:lang w:eastAsia="hr-HR"/>
          <w14:ligatures w14:val="none"/>
        </w:rPr>
        <w:t>opasnosti i prioritetne radnje</w:t>
      </w:r>
      <w:r w:rsidRPr="005B69E7">
        <w:rPr>
          <w:rFonts w:ascii="Times New Roman" w:eastAsia="Times New Roman" w:hAnsi="Times New Roman" w:cs="Times New Roman"/>
          <w:kern w:val="0"/>
          <w:sz w:val="24"/>
          <w:szCs w:val="24"/>
          <w:lang w:eastAsia="hr-HR"/>
          <w14:ligatures w14:val="none"/>
        </w:rPr>
        <w:t xml:space="preserve"> u različitim situacijama, te djelovati brzo kako bi spašavali ljudske i životinjske živote, kao i imovinu.</w:t>
      </w:r>
    </w:p>
    <w:p w14:paraId="28274F76"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Obuku organizira </w:t>
      </w:r>
      <w:r w:rsidRPr="005B69E7">
        <w:rPr>
          <w:rFonts w:ascii="Times New Roman" w:eastAsia="Times New Roman" w:hAnsi="Times New Roman" w:cs="Times New Roman"/>
          <w:b/>
          <w:bCs/>
          <w:kern w:val="0"/>
          <w:sz w:val="24"/>
          <w:szCs w:val="24"/>
          <w:lang w:eastAsia="hr-HR"/>
          <w14:ligatures w14:val="none"/>
        </w:rPr>
        <w:t>zapovjednik uz pomoć zaposlenika i zapovjedništva vatrogasne postrojbe</w:t>
      </w:r>
      <w:r w:rsidRPr="005B69E7">
        <w:rPr>
          <w:rFonts w:ascii="Times New Roman" w:eastAsia="Times New Roman" w:hAnsi="Times New Roman" w:cs="Times New Roman"/>
          <w:kern w:val="0"/>
          <w:sz w:val="24"/>
          <w:szCs w:val="24"/>
          <w:lang w:eastAsia="hr-HR"/>
          <w14:ligatures w14:val="none"/>
        </w:rPr>
        <w:t>.</w:t>
      </w:r>
    </w:p>
    <w:p w14:paraId="07203D49" w14:textId="77777777" w:rsidR="00E25B02" w:rsidRPr="005B69E7" w:rsidRDefault="00E25B02" w:rsidP="00E25B02">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provodi </w:t>
      </w:r>
      <w:r w:rsidRPr="005B69E7">
        <w:rPr>
          <w:rFonts w:ascii="Times New Roman" w:eastAsia="Times New Roman" w:hAnsi="Times New Roman" w:cs="Times New Roman"/>
          <w:b/>
          <w:bCs/>
          <w:kern w:val="0"/>
          <w:sz w:val="24"/>
          <w:szCs w:val="24"/>
          <w:lang w:eastAsia="hr-HR"/>
          <w14:ligatures w14:val="none"/>
        </w:rPr>
        <w:t>tijekom cijele godine</w:t>
      </w:r>
      <w:r w:rsidRPr="005B69E7">
        <w:rPr>
          <w:rFonts w:ascii="Times New Roman" w:eastAsia="Times New Roman" w:hAnsi="Times New Roman" w:cs="Times New Roman"/>
          <w:kern w:val="0"/>
          <w:sz w:val="24"/>
          <w:szCs w:val="24"/>
          <w:lang w:eastAsia="hr-HR"/>
          <w14:ligatures w14:val="none"/>
        </w:rPr>
        <w:t>.</w:t>
      </w:r>
    </w:p>
    <w:p w14:paraId="7ADBBDB5" w14:textId="77777777" w:rsidR="00E25B02" w:rsidRPr="005B69E7" w:rsidRDefault="00E25B02" w:rsidP="00E25B02">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Planirana sredstva za 2026. godinu iznose </w:t>
      </w:r>
      <w:r w:rsidRPr="005B69E7">
        <w:rPr>
          <w:rFonts w:ascii="Times New Roman" w:eastAsia="Times New Roman" w:hAnsi="Times New Roman" w:cs="Times New Roman"/>
          <w:b/>
          <w:bCs/>
          <w:kern w:val="0"/>
          <w:sz w:val="24"/>
          <w:szCs w:val="24"/>
          <w:lang w:eastAsia="hr-HR"/>
          <w14:ligatures w14:val="none"/>
        </w:rPr>
        <w:t>2.950,00 eura</w:t>
      </w:r>
      <w:r w:rsidRPr="005B69E7">
        <w:rPr>
          <w:rFonts w:ascii="Times New Roman" w:eastAsia="Times New Roman" w:hAnsi="Times New Roman" w:cs="Times New Roman"/>
          <w:kern w:val="0"/>
          <w:sz w:val="24"/>
          <w:szCs w:val="24"/>
          <w:lang w:eastAsia="hr-HR"/>
          <w14:ligatures w14:val="none"/>
        </w:rPr>
        <w:t xml:space="preserve"> iz vlastitih izvora.</w:t>
      </w:r>
    </w:p>
    <w:p w14:paraId="1FE5628C" w14:textId="270C306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osposobiti sve operativne vatrogasce na najvišu moguću razinu stručnosti kako bi građani Grada Slunja bili što sigurniji i mirniji.</w:t>
      </w:r>
    </w:p>
    <w:p w14:paraId="3E024AF5" w14:textId="77777777" w:rsidR="00E25B02" w:rsidRPr="002874B9"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2874B9">
        <w:rPr>
          <w:rFonts w:ascii="Times New Roman" w:eastAsia="Times New Roman" w:hAnsi="Times New Roman" w:cs="Times New Roman"/>
          <w:b/>
          <w:bCs/>
          <w:color w:val="D60093"/>
          <w:kern w:val="0"/>
          <w:sz w:val="24"/>
          <w:szCs w:val="24"/>
          <w:u w:val="single"/>
          <w:lang w:eastAsia="hr-HR"/>
          <w14:ligatures w14:val="none"/>
        </w:rPr>
        <w:t>10. Aktivnost – Redovni režijski poslovi</w:t>
      </w:r>
    </w:p>
    <w:p w14:paraId="79027862"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Budući da se režijski rashodi pokrivaju iz vlastitih izvora, oni se uključuju u rashode vatrogasne postrojbe, iako se praktički radi o redovnom poslovanju Društva.</w:t>
      </w:r>
    </w:p>
    <w:p w14:paraId="6ED15091" w14:textId="77777777" w:rsidR="00E25B02" w:rsidRPr="005B69E7" w:rsidRDefault="00E25B02" w:rsidP="00E25B02">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Kod svih rashoda, pa tako i kod ovih, strogo se vodi </w:t>
      </w:r>
      <w:r w:rsidRPr="005B69E7">
        <w:rPr>
          <w:rFonts w:ascii="Times New Roman" w:eastAsia="Times New Roman" w:hAnsi="Times New Roman" w:cs="Times New Roman"/>
          <w:b/>
          <w:bCs/>
          <w:kern w:val="0"/>
          <w:sz w:val="24"/>
          <w:szCs w:val="24"/>
          <w:lang w:eastAsia="hr-HR"/>
          <w14:ligatures w14:val="none"/>
        </w:rPr>
        <w:t>računa o racionalnom trošenju sredstava</w:t>
      </w:r>
      <w:r w:rsidRPr="005B69E7">
        <w:rPr>
          <w:rFonts w:ascii="Times New Roman" w:eastAsia="Times New Roman" w:hAnsi="Times New Roman" w:cs="Times New Roman"/>
          <w:kern w:val="0"/>
          <w:sz w:val="24"/>
          <w:szCs w:val="24"/>
          <w:lang w:eastAsia="hr-HR"/>
          <w14:ligatures w14:val="none"/>
        </w:rPr>
        <w:t xml:space="preserve"> i primjenjuju se mjere štednje gdje god je moguće.</w:t>
      </w:r>
    </w:p>
    <w:p w14:paraId="6F0CCC60" w14:textId="77777777" w:rsidR="00E25B02" w:rsidRPr="005B69E7" w:rsidRDefault="00E25B02" w:rsidP="00E25B02">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provodi </w:t>
      </w:r>
      <w:r w:rsidRPr="005B69E7">
        <w:rPr>
          <w:rFonts w:ascii="Times New Roman" w:eastAsia="Times New Roman" w:hAnsi="Times New Roman" w:cs="Times New Roman"/>
          <w:b/>
          <w:bCs/>
          <w:kern w:val="0"/>
          <w:sz w:val="24"/>
          <w:szCs w:val="24"/>
          <w:lang w:eastAsia="hr-HR"/>
          <w14:ligatures w14:val="none"/>
        </w:rPr>
        <w:t>tijekom cijele godine</w:t>
      </w:r>
      <w:r w:rsidRPr="005B69E7">
        <w:rPr>
          <w:rFonts w:ascii="Times New Roman" w:eastAsia="Times New Roman" w:hAnsi="Times New Roman" w:cs="Times New Roman"/>
          <w:kern w:val="0"/>
          <w:sz w:val="24"/>
          <w:szCs w:val="24"/>
          <w:lang w:eastAsia="hr-HR"/>
          <w14:ligatures w14:val="none"/>
        </w:rPr>
        <w:t>.</w:t>
      </w:r>
    </w:p>
    <w:p w14:paraId="590968E6" w14:textId="77777777" w:rsidR="00E25B02" w:rsidRPr="005B69E7" w:rsidRDefault="00E25B02" w:rsidP="00E25B02">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Planirana sredstva za 2026. godinu iznose </w:t>
      </w:r>
      <w:r w:rsidRPr="005B69E7">
        <w:rPr>
          <w:rFonts w:ascii="Times New Roman" w:eastAsia="Times New Roman" w:hAnsi="Times New Roman" w:cs="Times New Roman"/>
          <w:b/>
          <w:bCs/>
          <w:kern w:val="0"/>
          <w:sz w:val="24"/>
          <w:szCs w:val="24"/>
          <w:lang w:eastAsia="hr-HR"/>
          <w14:ligatures w14:val="none"/>
        </w:rPr>
        <w:t>26.440,00 eura</w:t>
      </w:r>
      <w:r w:rsidRPr="005B69E7">
        <w:rPr>
          <w:rFonts w:ascii="Times New Roman" w:eastAsia="Times New Roman" w:hAnsi="Times New Roman" w:cs="Times New Roman"/>
          <w:kern w:val="0"/>
          <w:sz w:val="24"/>
          <w:szCs w:val="24"/>
          <w:lang w:eastAsia="hr-HR"/>
          <w14:ligatures w14:val="none"/>
        </w:rPr>
        <w:t xml:space="preserve"> iz vlastitih izvora.</w:t>
      </w:r>
    </w:p>
    <w:p w14:paraId="571D2684" w14:textId="19A9AFF8" w:rsidR="00C701CA" w:rsidRDefault="00E25B02" w:rsidP="00D81D50">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osigurati redovan i nesmetan rad vatrogasne postrojbe i DVD-a u cjelini.</w:t>
      </w:r>
    </w:p>
    <w:p w14:paraId="5AB8100D" w14:textId="77777777" w:rsidR="008041B0" w:rsidRPr="008041B0" w:rsidRDefault="008041B0" w:rsidP="004E4B77">
      <w:pPr>
        <w:pStyle w:val="StandardWeb"/>
        <w:jc w:val="both"/>
        <w:rPr>
          <w:color w:val="EE0000"/>
        </w:rPr>
      </w:pPr>
      <w:r w:rsidRPr="008041B0">
        <w:rPr>
          <w:rStyle w:val="Naglaeno"/>
          <w:rFonts w:eastAsiaTheme="majorEastAsia"/>
          <w:color w:val="EE0000"/>
        </w:rPr>
        <w:t>Dopuna i izmjene uslijed korekcija proračuna Grada Slunja za 2026. godinu:</w:t>
      </w:r>
    </w:p>
    <w:p w14:paraId="624CBBA8" w14:textId="77777777" w:rsidR="008041B0" w:rsidRPr="008041B0" w:rsidRDefault="008041B0" w:rsidP="004E4B77">
      <w:pPr>
        <w:pStyle w:val="StandardWeb"/>
        <w:jc w:val="both"/>
        <w:rPr>
          <w:color w:val="EE0000"/>
        </w:rPr>
      </w:pPr>
      <w:r w:rsidRPr="008041B0">
        <w:rPr>
          <w:color w:val="EE0000"/>
        </w:rPr>
        <w:t>Zbog donošenja Proračuna Grada Slunja za 2026. godinu, u kojemu su odobrena sredstva niža od traženih, dio rashoda iz aktivnosti 3 i 4 mora se prenijeti na ovu aktivnost te financirati iz vlastitih izvora (prijenos viška sredstava iz prethodnih godina).</w:t>
      </w:r>
    </w:p>
    <w:p w14:paraId="34C7FC51" w14:textId="77777777" w:rsidR="008041B0" w:rsidRPr="008041B0" w:rsidRDefault="008041B0" w:rsidP="004E4B77">
      <w:pPr>
        <w:pStyle w:val="StandardWeb"/>
        <w:numPr>
          <w:ilvl w:val="0"/>
          <w:numId w:val="25"/>
        </w:numPr>
        <w:jc w:val="both"/>
        <w:rPr>
          <w:color w:val="EE0000"/>
        </w:rPr>
      </w:pPr>
      <w:r w:rsidRPr="008041B0">
        <w:rPr>
          <w:rStyle w:val="Naglaeno"/>
          <w:rFonts w:eastAsiaTheme="majorEastAsia"/>
          <w:color w:val="EE0000"/>
        </w:rPr>
        <w:t>Prijenos rashoda iz aktivnosti 3 – Redovno održavanje vozila</w:t>
      </w:r>
      <w:r w:rsidRPr="008041B0">
        <w:rPr>
          <w:color w:val="EE0000"/>
        </w:rPr>
        <w:br/>
        <w:t xml:space="preserve">U aktivnosti 3 smanjen je konto </w:t>
      </w:r>
      <w:r w:rsidRPr="008041B0">
        <w:rPr>
          <w:rStyle w:val="Naglaeno"/>
          <w:rFonts w:eastAsiaTheme="majorEastAsia"/>
          <w:color w:val="EE0000"/>
        </w:rPr>
        <w:t>42634 – motorni benzin i dizel</w:t>
      </w:r>
      <w:r w:rsidRPr="008041B0">
        <w:rPr>
          <w:color w:val="EE0000"/>
        </w:rPr>
        <w:t xml:space="preserve"> sa 12.000,00 eura na 5.740,00 eura.</w:t>
      </w:r>
      <w:r w:rsidRPr="008041B0">
        <w:rPr>
          <w:color w:val="EE0000"/>
        </w:rPr>
        <w:br/>
        <w:t xml:space="preserve">Razlika u iznosu od </w:t>
      </w:r>
      <w:r w:rsidRPr="008041B0">
        <w:rPr>
          <w:rStyle w:val="Naglaeno"/>
          <w:rFonts w:eastAsiaTheme="majorEastAsia"/>
          <w:color w:val="EE0000"/>
        </w:rPr>
        <w:t>6.260,00 eura</w:t>
      </w:r>
      <w:r w:rsidRPr="008041B0">
        <w:rPr>
          <w:color w:val="EE0000"/>
        </w:rPr>
        <w:t xml:space="preserve"> prenosi se u ovu aktivnost, gdje se ista stavka (konto </w:t>
      </w:r>
      <w:r w:rsidRPr="008041B0">
        <w:rPr>
          <w:color w:val="EE0000"/>
        </w:rPr>
        <w:lastRenderedPageBreak/>
        <w:t>42634) povećava za 6.260,00 eura, kako bi se osigurala nesmetana nabava goriva i operativna spremnost vozila.</w:t>
      </w:r>
    </w:p>
    <w:p w14:paraId="7727728F" w14:textId="77777777" w:rsidR="008041B0" w:rsidRPr="008041B0" w:rsidRDefault="008041B0" w:rsidP="004E4B77">
      <w:pPr>
        <w:pStyle w:val="StandardWeb"/>
        <w:numPr>
          <w:ilvl w:val="0"/>
          <w:numId w:val="25"/>
        </w:numPr>
        <w:jc w:val="both"/>
        <w:rPr>
          <w:color w:val="EE0000"/>
        </w:rPr>
      </w:pPr>
      <w:r w:rsidRPr="008041B0">
        <w:rPr>
          <w:rStyle w:val="Naglaeno"/>
          <w:rFonts w:eastAsiaTheme="majorEastAsia"/>
          <w:color w:val="EE0000"/>
        </w:rPr>
        <w:t>Prijenos rashoda iz aktivnosti 4 – Redovni režijski troškovi</w:t>
      </w:r>
      <w:r w:rsidRPr="008041B0">
        <w:rPr>
          <w:color w:val="EE0000"/>
        </w:rPr>
        <w:br/>
        <w:t>Aktivnost 4 smanjuje se u cijelosti sa 11.740,00 eura na 0,00 eura.</w:t>
      </w:r>
      <w:r w:rsidRPr="008041B0">
        <w:rPr>
          <w:color w:val="EE0000"/>
        </w:rPr>
        <w:br/>
        <w:t xml:space="preserve">Ukupni iznos od </w:t>
      </w:r>
      <w:r w:rsidRPr="008041B0">
        <w:rPr>
          <w:rStyle w:val="Naglaeno"/>
          <w:rFonts w:eastAsiaTheme="majorEastAsia"/>
          <w:color w:val="EE0000"/>
        </w:rPr>
        <w:t>11.740,00 eura</w:t>
      </w:r>
      <w:r w:rsidRPr="008041B0">
        <w:rPr>
          <w:color w:val="EE0000"/>
        </w:rPr>
        <w:t xml:space="preserve">, sa stavki konta </w:t>
      </w:r>
      <w:r w:rsidRPr="008041B0">
        <w:rPr>
          <w:rStyle w:val="Naglaeno"/>
          <w:rFonts w:eastAsiaTheme="majorEastAsia"/>
          <w:color w:val="EE0000"/>
        </w:rPr>
        <w:t>42511, 42522, 42541, 42542, 42561, 42577 i 42633</w:t>
      </w:r>
      <w:r w:rsidRPr="008041B0">
        <w:rPr>
          <w:color w:val="EE0000"/>
        </w:rPr>
        <w:t>, prenosi se u ovu aktivnost, čime se u aktivnosti 10 osigurava financiranje svih redovnih režijskih troškova tijekom 2026. godine.</w:t>
      </w:r>
    </w:p>
    <w:p w14:paraId="3F62CE90" w14:textId="77777777" w:rsidR="008041B0" w:rsidRPr="008041B0" w:rsidRDefault="008041B0" w:rsidP="004E4B77">
      <w:pPr>
        <w:pStyle w:val="StandardWeb"/>
        <w:jc w:val="both"/>
        <w:rPr>
          <w:color w:val="EE0000"/>
        </w:rPr>
      </w:pPr>
      <w:r w:rsidRPr="008041B0">
        <w:rPr>
          <w:rStyle w:val="Naglaeno"/>
          <w:rFonts w:eastAsiaTheme="majorEastAsia"/>
          <w:color w:val="EE0000"/>
        </w:rPr>
        <w:t>Ukupni revidirani iznos aktivnosti 10 iznosi:</w:t>
      </w:r>
      <w:r w:rsidRPr="008041B0">
        <w:rPr>
          <w:color w:val="EE0000"/>
        </w:rPr>
        <w:br/>
        <w:t xml:space="preserve">26.440,00 eura (prvotno planirano) + 6.260,00 eura (prijenos iz aktivnosti 3) + 11.740,00 eura (prijenos iz aktivnosti 4) = </w:t>
      </w:r>
      <w:r w:rsidRPr="008041B0">
        <w:rPr>
          <w:rStyle w:val="Naglaeno"/>
          <w:rFonts w:eastAsiaTheme="majorEastAsia"/>
          <w:color w:val="EE0000"/>
        </w:rPr>
        <w:t>44.440,00 eura</w:t>
      </w:r>
      <w:r w:rsidRPr="008041B0">
        <w:rPr>
          <w:color w:val="EE0000"/>
        </w:rPr>
        <w:t xml:space="preserve"> iz vlastitih izvora.</w:t>
      </w:r>
    </w:p>
    <w:p w14:paraId="4C9B3278" w14:textId="77777777" w:rsidR="008041B0" w:rsidRPr="008041B0" w:rsidRDefault="008041B0" w:rsidP="004E4B77">
      <w:pPr>
        <w:pStyle w:val="StandardWeb"/>
        <w:jc w:val="both"/>
        <w:rPr>
          <w:color w:val="EE0000"/>
        </w:rPr>
      </w:pPr>
      <w:r w:rsidRPr="008041B0">
        <w:rPr>
          <w:color w:val="EE0000"/>
        </w:rPr>
        <w:t>Ovim izmjenama osigurava se kontinuitet redovnog poslovanja Društva i operativne spremnosti vatrogasne postrojbe, unatoč smanjenju sredstava iz gradskog proračuna.</w:t>
      </w:r>
    </w:p>
    <w:p w14:paraId="00BAD0CE" w14:textId="77777777" w:rsidR="008041B0" w:rsidRPr="00D81D50" w:rsidRDefault="008041B0" w:rsidP="00D81D50">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p w14:paraId="4A2A04DD" w14:textId="77777777" w:rsidR="00E25B02" w:rsidRPr="002874B9"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2874B9">
        <w:rPr>
          <w:rFonts w:ascii="Times New Roman" w:eastAsia="Times New Roman" w:hAnsi="Times New Roman" w:cs="Times New Roman"/>
          <w:b/>
          <w:bCs/>
          <w:color w:val="D60093"/>
          <w:kern w:val="0"/>
          <w:sz w:val="24"/>
          <w:szCs w:val="24"/>
          <w:u w:val="single"/>
          <w:lang w:eastAsia="hr-HR"/>
          <w14:ligatures w14:val="none"/>
        </w:rPr>
        <w:t>11. Aktivnost – Nabava vatrogasne opreme</w:t>
      </w:r>
    </w:p>
    <w:p w14:paraId="49096515"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 se nabava </w:t>
      </w:r>
      <w:r w:rsidRPr="005B69E7">
        <w:rPr>
          <w:rFonts w:ascii="Times New Roman" w:eastAsia="Times New Roman" w:hAnsi="Times New Roman" w:cs="Times New Roman"/>
          <w:b/>
          <w:bCs/>
          <w:kern w:val="0"/>
          <w:sz w:val="24"/>
          <w:szCs w:val="24"/>
          <w:lang w:eastAsia="hr-HR"/>
          <w14:ligatures w14:val="none"/>
        </w:rPr>
        <w:t>službene radne i zaštitne odjeće</w:t>
      </w:r>
      <w:r w:rsidRPr="005B69E7">
        <w:rPr>
          <w:rFonts w:ascii="Times New Roman" w:eastAsia="Times New Roman" w:hAnsi="Times New Roman" w:cs="Times New Roman"/>
          <w:kern w:val="0"/>
          <w:sz w:val="24"/>
          <w:szCs w:val="24"/>
          <w:lang w:eastAsia="hr-HR"/>
          <w14:ligatures w14:val="none"/>
        </w:rPr>
        <w:t xml:space="preserve"> za operativce, sukladno nalogu vatrogasnog inspektora.</w:t>
      </w:r>
    </w:p>
    <w:p w14:paraId="0877A575" w14:textId="77777777" w:rsidR="00E25B02" w:rsidRPr="005B69E7" w:rsidRDefault="00E25B02" w:rsidP="00E25B02">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provodi </w:t>
      </w:r>
      <w:r w:rsidRPr="005B69E7">
        <w:rPr>
          <w:rFonts w:ascii="Times New Roman" w:eastAsia="Times New Roman" w:hAnsi="Times New Roman" w:cs="Times New Roman"/>
          <w:b/>
          <w:bCs/>
          <w:kern w:val="0"/>
          <w:sz w:val="24"/>
          <w:szCs w:val="24"/>
          <w:lang w:eastAsia="hr-HR"/>
          <w14:ligatures w14:val="none"/>
        </w:rPr>
        <w:t>tijekom cijele godine</w:t>
      </w:r>
      <w:r w:rsidRPr="005B69E7">
        <w:rPr>
          <w:rFonts w:ascii="Times New Roman" w:eastAsia="Times New Roman" w:hAnsi="Times New Roman" w:cs="Times New Roman"/>
          <w:kern w:val="0"/>
          <w:sz w:val="24"/>
          <w:szCs w:val="24"/>
          <w:lang w:eastAsia="hr-HR"/>
          <w14:ligatures w14:val="none"/>
        </w:rPr>
        <w:t>.</w:t>
      </w:r>
    </w:p>
    <w:p w14:paraId="71133046" w14:textId="77777777" w:rsidR="00E25B02" w:rsidRPr="005B69E7" w:rsidRDefault="00E25B02" w:rsidP="00E25B02">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Planirana sredstva za 2026. godinu iznose </w:t>
      </w:r>
      <w:r w:rsidRPr="005B69E7">
        <w:rPr>
          <w:rFonts w:ascii="Times New Roman" w:eastAsia="Times New Roman" w:hAnsi="Times New Roman" w:cs="Times New Roman"/>
          <w:b/>
          <w:bCs/>
          <w:kern w:val="0"/>
          <w:sz w:val="24"/>
          <w:szCs w:val="24"/>
          <w:lang w:eastAsia="hr-HR"/>
          <w14:ligatures w14:val="none"/>
        </w:rPr>
        <w:t>10.000,00 eura</w:t>
      </w:r>
      <w:r w:rsidRPr="005B69E7">
        <w:rPr>
          <w:rFonts w:ascii="Times New Roman" w:eastAsia="Times New Roman" w:hAnsi="Times New Roman" w:cs="Times New Roman"/>
          <w:kern w:val="0"/>
          <w:sz w:val="24"/>
          <w:szCs w:val="24"/>
          <w:lang w:eastAsia="hr-HR"/>
          <w14:ligatures w14:val="none"/>
        </w:rPr>
        <w:t>, osigurana iz vlastitih izvora i sredstava Hrvatske vatrogasne zajednice (HVZ).</w:t>
      </w:r>
    </w:p>
    <w:p w14:paraId="3077604A" w14:textId="61FF7140"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osigurati vatrogascima operativcima svu potrebnu zaštitnu opremu za sigurno i učinkovito djelovanje.</w:t>
      </w:r>
    </w:p>
    <w:p w14:paraId="6EB5BD2A" w14:textId="77777777" w:rsidR="00E25B02" w:rsidRPr="002874B9"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2874B9">
        <w:rPr>
          <w:rFonts w:ascii="Times New Roman" w:eastAsia="Times New Roman" w:hAnsi="Times New Roman" w:cs="Times New Roman"/>
          <w:b/>
          <w:bCs/>
          <w:color w:val="D60093"/>
          <w:kern w:val="0"/>
          <w:sz w:val="24"/>
          <w:szCs w:val="24"/>
          <w:u w:val="single"/>
          <w:lang w:eastAsia="hr-HR"/>
          <w14:ligatures w14:val="none"/>
        </w:rPr>
        <w:t>12. Aktivnost – Postani vatrogasac na jedan dan</w:t>
      </w:r>
    </w:p>
    <w:p w14:paraId="4D26DCA2"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U 2022. godini DVD Slunj proveo je akciju učlanjenja djece u selekcije </w:t>
      </w:r>
      <w:r w:rsidRPr="005B69E7">
        <w:rPr>
          <w:rFonts w:ascii="Times New Roman" w:eastAsia="Times New Roman" w:hAnsi="Times New Roman" w:cs="Times New Roman"/>
          <w:b/>
          <w:bCs/>
          <w:kern w:val="0"/>
          <w:sz w:val="24"/>
          <w:szCs w:val="24"/>
          <w:lang w:eastAsia="hr-HR"/>
          <w14:ligatures w14:val="none"/>
        </w:rPr>
        <w:t>podmladak i mladež</w:t>
      </w:r>
      <w:r w:rsidRPr="005B69E7">
        <w:rPr>
          <w:rFonts w:ascii="Times New Roman" w:eastAsia="Times New Roman" w:hAnsi="Times New Roman" w:cs="Times New Roman"/>
          <w:kern w:val="0"/>
          <w:sz w:val="24"/>
          <w:szCs w:val="24"/>
          <w:lang w:eastAsia="hr-HR"/>
          <w14:ligatures w14:val="none"/>
        </w:rPr>
        <w:t xml:space="preserve">, tijekom koje je učlanjeno </w:t>
      </w:r>
      <w:r w:rsidRPr="005B69E7">
        <w:rPr>
          <w:rFonts w:ascii="Times New Roman" w:eastAsia="Times New Roman" w:hAnsi="Times New Roman" w:cs="Times New Roman"/>
          <w:b/>
          <w:bCs/>
          <w:kern w:val="0"/>
          <w:sz w:val="24"/>
          <w:szCs w:val="24"/>
          <w:lang w:eastAsia="hr-HR"/>
          <w14:ligatures w14:val="none"/>
        </w:rPr>
        <w:t>37 novih članova</w:t>
      </w:r>
      <w:r w:rsidRPr="005B69E7">
        <w:rPr>
          <w:rFonts w:ascii="Times New Roman" w:eastAsia="Times New Roman" w:hAnsi="Times New Roman" w:cs="Times New Roman"/>
          <w:kern w:val="0"/>
          <w:sz w:val="24"/>
          <w:szCs w:val="24"/>
          <w:lang w:eastAsia="hr-HR"/>
          <w14:ligatures w14:val="none"/>
        </w:rPr>
        <w:t>.</w:t>
      </w:r>
    </w:p>
    <w:p w14:paraId="66EB0DBD" w14:textId="77777777" w:rsidR="00E25B02" w:rsidRPr="005B69E7" w:rsidRDefault="00E25B02" w:rsidP="00E25B02">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Povodom učlanjenja, organizirana je manifestacija pod nazivom </w:t>
      </w:r>
      <w:r w:rsidRPr="005B69E7">
        <w:rPr>
          <w:rFonts w:ascii="Times New Roman" w:eastAsia="Times New Roman" w:hAnsi="Times New Roman" w:cs="Times New Roman"/>
          <w:b/>
          <w:bCs/>
          <w:kern w:val="0"/>
          <w:sz w:val="24"/>
          <w:szCs w:val="24"/>
          <w:lang w:eastAsia="hr-HR"/>
          <w14:ligatures w14:val="none"/>
        </w:rPr>
        <w:t>„Postani vatrogasac na jedan dan“</w:t>
      </w:r>
      <w:r w:rsidRPr="005B69E7">
        <w:rPr>
          <w:rFonts w:ascii="Times New Roman" w:eastAsia="Times New Roman" w:hAnsi="Times New Roman" w:cs="Times New Roman"/>
          <w:kern w:val="0"/>
          <w:sz w:val="24"/>
          <w:szCs w:val="24"/>
          <w:lang w:eastAsia="hr-HR"/>
          <w14:ligatures w14:val="none"/>
        </w:rPr>
        <w:t>.</w:t>
      </w:r>
    </w:p>
    <w:p w14:paraId="627AF229" w14:textId="77777777" w:rsidR="00E25B02" w:rsidRPr="005B69E7" w:rsidRDefault="00E25B02" w:rsidP="00E25B02">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je održana </w:t>
      </w:r>
      <w:r w:rsidRPr="005B69E7">
        <w:rPr>
          <w:rFonts w:ascii="Times New Roman" w:eastAsia="Times New Roman" w:hAnsi="Times New Roman" w:cs="Times New Roman"/>
          <w:b/>
          <w:bCs/>
          <w:kern w:val="0"/>
          <w:sz w:val="24"/>
          <w:szCs w:val="24"/>
          <w:lang w:eastAsia="hr-HR"/>
          <w14:ligatures w14:val="none"/>
        </w:rPr>
        <w:t>cjelodnevno</w:t>
      </w:r>
      <w:r w:rsidRPr="005B69E7">
        <w:rPr>
          <w:rFonts w:ascii="Times New Roman" w:eastAsia="Times New Roman" w:hAnsi="Times New Roman" w:cs="Times New Roman"/>
          <w:kern w:val="0"/>
          <w:sz w:val="24"/>
          <w:szCs w:val="24"/>
          <w:lang w:eastAsia="hr-HR"/>
          <w14:ligatures w14:val="none"/>
        </w:rPr>
        <w:t xml:space="preserve"> na gradskom igralištu kod vatrogasnog doma, a bila je izuzetno dobro prihvaćena od strane mladih i građana Grada Slunja.</w:t>
      </w:r>
    </w:p>
    <w:p w14:paraId="21A8FB51" w14:textId="77777777" w:rsidR="00E25B02" w:rsidRPr="005B69E7" w:rsidRDefault="00E25B02" w:rsidP="00E25B02">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Na temelju pozitivnih iskustava, aktivnost se planira provoditi </w:t>
      </w:r>
      <w:r w:rsidRPr="005B69E7">
        <w:rPr>
          <w:rFonts w:ascii="Times New Roman" w:eastAsia="Times New Roman" w:hAnsi="Times New Roman" w:cs="Times New Roman"/>
          <w:b/>
          <w:bCs/>
          <w:kern w:val="0"/>
          <w:sz w:val="24"/>
          <w:szCs w:val="24"/>
          <w:lang w:eastAsia="hr-HR"/>
          <w14:ligatures w14:val="none"/>
        </w:rPr>
        <w:t>svake godine</w:t>
      </w:r>
      <w:r w:rsidRPr="005B69E7">
        <w:rPr>
          <w:rFonts w:ascii="Times New Roman" w:eastAsia="Times New Roman" w:hAnsi="Times New Roman" w:cs="Times New Roman"/>
          <w:kern w:val="0"/>
          <w:sz w:val="24"/>
          <w:szCs w:val="24"/>
          <w:lang w:eastAsia="hr-HR"/>
          <w14:ligatures w14:val="none"/>
        </w:rPr>
        <w:t>.</w:t>
      </w:r>
    </w:p>
    <w:p w14:paraId="6ABE25E5" w14:textId="77777777" w:rsidR="00E25B02" w:rsidRPr="005B69E7" w:rsidRDefault="00E25B02" w:rsidP="00E25B02">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provodi tijekom </w:t>
      </w:r>
      <w:r w:rsidRPr="005B69E7">
        <w:rPr>
          <w:rFonts w:ascii="Times New Roman" w:eastAsia="Times New Roman" w:hAnsi="Times New Roman" w:cs="Times New Roman"/>
          <w:b/>
          <w:bCs/>
          <w:kern w:val="0"/>
          <w:sz w:val="24"/>
          <w:szCs w:val="24"/>
          <w:lang w:eastAsia="hr-HR"/>
          <w14:ligatures w14:val="none"/>
        </w:rPr>
        <w:t>Dana Grada Slunja (kolovoz)</w:t>
      </w:r>
      <w:r w:rsidRPr="005B69E7">
        <w:rPr>
          <w:rFonts w:ascii="Times New Roman" w:eastAsia="Times New Roman" w:hAnsi="Times New Roman" w:cs="Times New Roman"/>
          <w:kern w:val="0"/>
          <w:sz w:val="24"/>
          <w:szCs w:val="24"/>
          <w:lang w:eastAsia="hr-HR"/>
          <w14:ligatures w14:val="none"/>
        </w:rPr>
        <w:t>.</w:t>
      </w:r>
    </w:p>
    <w:p w14:paraId="1BC0A95F" w14:textId="77777777" w:rsidR="00E25B02" w:rsidRPr="005B69E7" w:rsidRDefault="00E25B02" w:rsidP="00E25B02">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Planirana sredstva za 2026. godinu iznose </w:t>
      </w:r>
      <w:r w:rsidRPr="005B69E7">
        <w:rPr>
          <w:rFonts w:ascii="Times New Roman" w:eastAsia="Times New Roman" w:hAnsi="Times New Roman" w:cs="Times New Roman"/>
          <w:b/>
          <w:bCs/>
          <w:kern w:val="0"/>
          <w:sz w:val="24"/>
          <w:szCs w:val="24"/>
          <w:lang w:eastAsia="hr-HR"/>
          <w14:ligatures w14:val="none"/>
        </w:rPr>
        <w:t>1.550,00 eura</w:t>
      </w:r>
      <w:r w:rsidRPr="005B69E7">
        <w:rPr>
          <w:rFonts w:ascii="Times New Roman" w:eastAsia="Times New Roman" w:hAnsi="Times New Roman" w:cs="Times New Roman"/>
          <w:kern w:val="0"/>
          <w:sz w:val="24"/>
          <w:szCs w:val="24"/>
          <w:lang w:eastAsia="hr-HR"/>
          <w14:ligatures w14:val="none"/>
        </w:rPr>
        <w:t xml:space="preserve"> iz vlastitih izvora.</w:t>
      </w:r>
    </w:p>
    <w:p w14:paraId="492E598F"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privući mladež i građane u članstvo DVD-a, potaknuti interes za vatrogastvo i osigurati kontinuitet članstva.</w:t>
      </w:r>
    </w:p>
    <w:p w14:paraId="122E97B2" w14:textId="77777777" w:rsidR="00E25B02" w:rsidRPr="002874B9"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2874B9">
        <w:rPr>
          <w:rFonts w:ascii="Times New Roman" w:eastAsia="Times New Roman" w:hAnsi="Times New Roman" w:cs="Times New Roman"/>
          <w:b/>
          <w:bCs/>
          <w:color w:val="D60093"/>
          <w:kern w:val="0"/>
          <w:sz w:val="24"/>
          <w:szCs w:val="24"/>
          <w:u w:val="single"/>
          <w:lang w:eastAsia="hr-HR"/>
          <w14:ligatures w14:val="none"/>
        </w:rPr>
        <w:t>13. Aktivnost – Kup DVD-a Slunj</w:t>
      </w:r>
    </w:p>
    <w:p w14:paraId="207E4BDA"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U 2023. godini DVD Slunj organizirao je po prvi puta </w:t>
      </w:r>
      <w:r w:rsidRPr="005B69E7">
        <w:rPr>
          <w:rFonts w:ascii="Times New Roman" w:eastAsia="Times New Roman" w:hAnsi="Times New Roman" w:cs="Times New Roman"/>
          <w:b/>
          <w:bCs/>
          <w:kern w:val="0"/>
          <w:sz w:val="24"/>
          <w:szCs w:val="24"/>
          <w:lang w:eastAsia="hr-HR"/>
          <w14:ligatures w14:val="none"/>
        </w:rPr>
        <w:t>Kup DVD-a Slunja</w:t>
      </w:r>
      <w:r w:rsidRPr="005B69E7">
        <w:rPr>
          <w:rFonts w:ascii="Times New Roman" w:eastAsia="Times New Roman" w:hAnsi="Times New Roman" w:cs="Times New Roman"/>
          <w:kern w:val="0"/>
          <w:sz w:val="24"/>
          <w:szCs w:val="24"/>
          <w:lang w:eastAsia="hr-HR"/>
          <w14:ligatures w14:val="none"/>
        </w:rPr>
        <w:t xml:space="preserve">, na kojem je sudjelovalo </w:t>
      </w:r>
      <w:r w:rsidRPr="005B69E7">
        <w:rPr>
          <w:rFonts w:ascii="Times New Roman" w:eastAsia="Times New Roman" w:hAnsi="Times New Roman" w:cs="Times New Roman"/>
          <w:b/>
          <w:bCs/>
          <w:kern w:val="0"/>
          <w:sz w:val="24"/>
          <w:szCs w:val="24"/>
          <w:lang w:eastAsia="hr-HR"/>
          <w14:ligatures w14:val="none"/>
        </w:rPr>
        <w:t>11 seniorskih vatrogasnih ekipa</w:t>
      </w:r>
      <w:r w:rsidRPr="005B69E7">
        <w:rPr>
          <w:rFonts w:ascii="Times New Roman" w:eastAsia="Times New Roman" w:hAnsi="Times New Roman" w:cs="Times New Roman"/>
          <w:kern w:val="0"/>
          <w:sz w:val="24"/>
          <w:szCs w:val="24"/>
          <w:lang w:eastAsia="hr-HR"/>
          <w14:ligatures w14:val="none"/>
        </w:rPr>
        <w:t xml:space="preserve"> iz Karlovačke županije, kao i iz drugih županija, poput Splitsko-dalmatinske.</w:t>
      </w:r>
    </w:p>
    <w:p w14:paraId="2830A8E9" w14:textId="77777777" w:rsidR="00E25B02" w:rsidRPr="005B69E7" w:rsidRDefault="00E25B02" w:rsidP="00E25B02">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U 2024. godini sudjelovalo je </w:t>
      </w:r>
      <w:r w:rsidRPr="005B69E7">
        <w:rPr>
          <w:rFonts w:ascii="Times New Roman" w:eastAsia="Times New Roman" w:hAnsi="Times New Roman" w:cs="Times New Roman"/>
          <w:b/>
          <w:bCs/>
          <w:kern w:val="0"/>
          <w:sz w:val="24"/>
          <w:szCs w:val="24"/>
          <w:lang w:eastAsia="hr-HR"/>
          <w14:ligatures w14:val="none"/>
        </w:rPr>
        <w:t>10 seniorskih ekipa</w:t>
      </w:r>
      <w:r w:rsidRPr="005B69E7">
        <w:rPr>
          <w:rFonts w:ascii="Times New Roman" w:eastAsia="Times New Roman" w:hAnsi="Times New Roman" w:cs="Times New Roman"/>
          <w:kern w:val="0"/>
          <w:sz w:val="24"/>
          <w:szCs w:val="24"/>
          <w:lang w:eastAsia="hr-HR"/>
          <w14:ligatures w14:val="none"/>
        </w:rPr>
        <w:t xml:space="preserve">, a 2025. godine </w:t>
      </w:r>
      <w:r w:rsidRPr="005B69E7">
        <w:rPr>
          <w:rFonts w:ascii="Times New Roman" w:eastAsia="Times New Roman" w:hAnsi="Times New Roman" w:cs="Times New Roman"/>
          <w:b/>
          <w:bCs/>
          <w:kern w:val="0"/>
          <w:sz w:val="24"/>
          <w:szCs w:val="24"/>
          <w:lang w:eastAsia="hr-HR"/>
          <w14:ligatures w14:val="none"/>
        </w:rPr>
        <w:t>8 ekipa</w:t>
      </w:r>
      <w:r w:rsidRPr="005B69E7">
        <w:rPr>
          <w:rFonts w:ascii="Times New Roman" w:eastAsia="Times New Roman" w:hAnsi="Times New Roman" w:cs="Times New Roman"/>
          <w:kern w:val="0"/>
          <w:sz w:val="24"/>
          <w:szCs w:val="24"/>
          <w:lang w:eastAsia="hr-HR"/>
          <w14:ligatures w14:val="none"/>
        </w:rPr>
        <w:t>.</w:t>
      </w:r>
    </w:p>
    <w:p w14:paraId="6DCCCDC1" w14:textId="77777777" w:rsidR="00E25B02" w:rsidRPr="005B69E7" w:rsidRDefault="00E25B02" w:rsidP="00E25B02">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održava </w:t>
      </w:r>
      <w:r w:rsidRPr="005B69E7">
        <w:rPr>
          <w:rFonts w:ascii="Times New Roman" w:eastAsia="Times New Roman" w:hAnsi="Times New Roman" w:cs="Times New Roman"/>
          <w:b/>
          <w:bCs/>
          <w:kern w:val="0"/>
          <w:sz w:val="24"/>
          <w:szCs w:val="24"/>
          <w:lang w:eastAsia="hr-HR"/>
          <w14:ligatures w14:val="none"/>
        </w:rPr>
        <w:t>poslijepodnevnim satima</w:t>
      </w:r>
      <w:r w:rsidRPr="005B69E7">
        <w:rPr>
          <w:rFonts w:ascii="Times New Roman" w:eastAsia="Times New Roman" w:hAnsi="Times New Roman" w:cs="Times New Roman"/>
          <w:kern w:val="0"/>
          <w:sz w:val="24"/>
          <w:szCs w:val="24"/>
          <w:lang w:eastAsia="hr-HR"/>
          <w14:ligatures w14:val="none"/>
        </w:rPr>
        <w:t xml:space="preserve"> na gradskom igralištu kod vatrogasnog doma.</w:t>
      </w:r>
    </w:p>
    <w:p w14:paraId="64FE6085" w14:textId="77777777" w:rsidR="00E25B02" w:rsidRPr="005B69E7" w:rsidRDefault="00E25B02" w:rsidP="00E25B02">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lastRenderedPageBreak/>
        <w:t>Natjecanje je izrazito dobro prihvaćeno od strane vatrogasnih odjeljenja, rukovodstva Vatrogasne zajednice Karlovačke županije, te građana Grada Slunja.</w:t>
      </w:r>
    </w:p>
    <w:p w14:paraId="0DC9AE74" w14:textId="77777777" w:rsidR="00E25B02" w:rsidRPr="005B69E7" w:rsidRDefault="00E25B02" w:rsidP="00E25B02">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planira provesti u </w:t>
      </w:r>
      <w:r w:rsidRPr="005B69E7">
        <w:rPr>
          <w:rFonts w:ascii="Times New Roman" w:eastAsia="Times New Roman" w:hAnsi="Times New Roman" w:cs="Times New Roman"/>
          <w:b/>
          <w:bCs/>
          <w:kern w:val="0"/>
          <w:sz w:val="24"/>
          <w:szCs w:val="24"/>
          <w:lang w:eastAsia="hr-HR"/>
          <w14:ligatures w14:val="none"/>
        </w:rPr>
        <w:t>rujnu 2026. godine</w:t>
      </w:r>
      <w:r w:rsidRPr="005B69E7">
        <w:rPr>
          <w:rFonts w:ascii="Times New Roman" w:eastAsia="Times New Roman" w:hAnsi="Times New Roman" w:cs="Times New Roman"/>
          <w:kern w:val="0"/>
          <w:sz w:val="24"/>
          <w:szCs w:val="24"/>
          <w:lang w:eastAsia="hr-HR"/>
          <w14:ligatures w14:val="none"/>
        </w:rPr>
        <w:t>.</w:t>
      </w:r>
    </w:p>
    <w:p w14:paraId="0D364D58" w14:textId="77777777" w:rsidR="00E25B02" w:rsidRPr="005B69E7" w:rsidRDefault="00E25B02" w:rsidP="00E25B02">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Planirana sredstva iznose </w:t>
      </w:r>
      <w:r w:rsidRPr="005B69E7">
        <w:rPr>
          <w:rFonts w:ascii="Times New Roman" w:eastAsia="Times New Roman" w:hAnsi="Times New Roman" w:cs="Times New Roman"/>
          <w:b/>
          <w:bCs/>
          <w:kern w:val="0"/>
          <w:sz w:val="24"/>
          <w:szCs w:val="24"/>
          <w:lang w:eastAsia="hr-HR"/>
          <w14:ligatures w14:val="none"/>
        </w:rPr>
        <w:t>550,00 eura</w:t>
      </w:r>
      <w:r w:rsidRPr="005B69E7">
        <w:rPr>
          <w:rFonts w:ascii="Times New Roman" w:eastAsia="Times New Roman" w:hAnsi="Times New Roman" w:cs="Times New Roman"/>
          <w:kern w:val="0"/>
          <w:sz w:val="24"/>
          <w:szCs w:val="24"/>
          <w:lang w:eastAsia="hr-HR"/>
          <w14:ligatures w14:val="none"/>
        </w:rPr>
        <w:t>, osigurana iz vlastitih izvora i sredstava Vatrogasne zajednice Karlovačke županije (VZKŽ).</w:t>
      </w:r>
    </w:p>
    <w:p w14:paraId="7741DB18"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promovirati vatrogastvo, potaknuti natjecateljski duh među vatrogascima te jačati povezanost između DVD-a Slunj, drugih vatrogasnih društava i lokalne zajednice.</w:t>
      </w:r>
    </w:p>
    <w:p w14:paraId="347F156A" w14:textId="77777777" w:rsidR="00E25B02" w:rsidRPr="002874B9"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2874B9">
        <w:rPr>
          <w:rFonts w:ascii="Times New Roman" w:eastAsia="Times New Roman" w:hAnsi="Times New Roman" w:cs="Times New Roman"/>
          <w:b/>
          <w:bCs/>
          <w:color w:val="D60093"/>
          <w:kern w:val="0"/>
          <w:sz w:val="24"/>
          <w:szCs w:val="24"/>
          <w:u w:val="single"/>
          <w:lang w:eastAsia="hr-HR"/>
          <w14:ligatures w14:val="none"/>
        </w:rPr>
        <w:t>14. Aktivnost – Naknade operativcima</w:t>
      </w:r>
    </w:p>
    <w:p w14:paraId="0A655A5A"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Ovu aktivnost DVD Slunj planira nastaviti i u 2026. godini, nakon što je prvi puta uvedena 2024. godine.</w:t>
      </w:r>
    </w:p>
    <w:p w14:paraId="6D47F62D" w14:textId="77777777" w:rsidR="00E25B02" w:rsidRPr="005B69E7" w:rsidRDefault="00E25B02" w:rsidP="00E25B02">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provodi </w:t>
      </w:r>
      <w:r w:rsidRPr="005B69E7">
        <w:rPr>
          <w:rFonts w:ascii="Times New Roman" w:eastAsia="Times New Roman" w:hAnsi="Times New Roman" w:cs="Times New Roman"/>
          <w:b/>
          <w:bCs/>
          <w:kern w:val="0"/>
          <w:sz w:val="24"/>
          <w:szCs w:val="24"/>
          <w:lang w:eastAsia="hr-HR"/>
          <w14:ligatures w14:val="none"/>
        </w:rPr>
        <w:t>sukladno Zakonu o vatrogastvu (članak 96.)</w:t>
      </w:r>
      <w:r w:rsidRPr="005B69E7">
        <w:rPr>
          <w:rFonts w:ascii="Times New Roman" w:eastAsia="Times New Roman" w:hAnsi="Times New Roman" w:cs="Times New Roman"/>
          <w:kern w:val="0"/>
          <w:sz w:val="24"/>
          <w:szCs w:val="24"/>
          <w:lang w:eastAsia="hr-HR"/>
          <w14:ligatures w14:val="none"/>
        </w:rPr>
        <w:t>, prema kojem svaki dobrovoljni vatrogasac ima pravo na naknadu kada sudjeluje u intervenciji ili vježbi, u skladu s odlukom Grada.</w:t>
      </w:r>
    </w:p>
    <w:p w14:paraId="7CBC011F" w14:textId="77777777" w:rsidR="00E25B02" w:rsidRPr="005B69E7" w:rsidRDefault="00E25B02" w:rsidP="00E25B02">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obuhvaća rad </w:t>
      </w:r>
      <w:r w:rsidRPr="005B69E7">
        <w:rPr>
          <w:rFonts w:ascii="Times New Roman" w:eastAsia="Times New Roman" w:hAnsi="Times New Roman" w:cs="Times New Roman"/>
          <w:b/>
          <w:bCs/>
          <w:kern w:val="0"/>
          <w:sz w:val="24"/>
          <w:szCs w:val="24"/>
          <w:lang w:eastAsia="hr-HR"/>
          <w14:ligatures w14:val="none"/>
        </w:rPr>
        <w:t>operativnih vatrogasaca</w:t>
      </w:r>
      <w:r w:rsidRPr="005B69E7">
        <w:rPr>
          <w:rFonts w:ascii="Times New Roman" w:eastAsia="Times New Roman" w:hAnsi="Times New Roman" w:cs="Times New Roman"/>
          <w:kern w:val="0"/>
          <w:sz w:val="24"/>
          <w:szCs w:val="24"/>
          <w:lang w:eastAsia="hr-HR"/>
          <w14:ligatures w14:val="none"/>
        </w:rPr>
        <w:t xml:space="preserve"> koji sudjeluju u intervencijama i operativnim aktivnostima po zapovijedi županijskog ili lokalnog zapovjednika.</w:t>
      </w:r>
    </w:p>
    <w:p w14:paraId="53840E4D" w14:textId="77777777" w:rsidR="00E25B02" w:rsidRPr="005B69E7" w:rsidRDefault="00E25B02" w:rsidP="00E25B02">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provodi </w:t>
      </w:r>
      <w:r w:rsidRPr="005B69E7">
        <w:rPr>
          <w:rFonts w:ascii="Times New Roman" w:eastAsia="Times New Roman" w:hAnsi="Times New Roman" w:cs="Times New Roman"/>
          <w:b/>
          <w:bCs/>
          <w:kern w:val="0"/>
          <w:sz w:val="24"/>
          <w:szCs w:val="24"/>
          <w:lang w:eastAsia="hr-HR"/>
          <w14:ligatures w14:val="none"/>
        </w:rPr>
        <w:t>tijekom cijele godine</w:t>
      </w:r>
      <w:r w:rsidRPr="005B69E7">
        <w:rPr>
          <w:rFonts w:ascii="Times New Roman" w:eastAsia="Times New Roman" w:hAnsi="Times New Roman" w:cs="Times New Roman"/>
          <w:kern w:val="0"/>
          <w:sz w:val="24"/>
          <w:szCs w:val="24"/>
          <w:lang w:eastAsia="hr-HR"/>
          <w14:ligatures w14:val="none"/>
        </w:rPr>
        <w:t>.</w:t>
      </w:r>
    </w:p>
    <w:p w14:paraId="0C258C8C" w14:textId="77777777" w:rsidR="00E25B02" w:rsidRPr="005B69E7" w:rsidRDefault="00E25B02" w:rsidP="00E25B02">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Planirana sredstva iznose </w:t>
      </w:r>
      <w:r w:rsidRPr="005B69E7">
        <w:rPr>
          <w:rFonts w:ascii="Times New Roman" w:eastAsia="Times New Roman" w:hAnsi="Times New Roman" w:cs="Times New Roman"/>
          <w:b/>
          <w:bCs/>
          <w:kern w:val="0"/>
          <w:sz w:val="24"/>
          <w:szCs w:val="24"/>
          <w:lang w:eastAsia="hr-HR"/>
          <w14:ligatures w14:val="none"/>
        </w:rPr>
        <w:t>4.400,00 eura</w:t>
      </w:r>
      <w:r w:rsidRPr="005B69E7">
        <w:rPr>
          <w:rFonts w:ascii="Times New Roman" w:eastAsia="Times New Roman" w:hAnsi="Times New Roman" w:cs="Times New Roman"/>
          <w:kern w:val="0"/>
          <w:sz w:val="24"/>
          <w:szCs w:val="24"/>
          <w:lang w:eastAsia="hr-HR"/>
          <w14:ligatures w14:val="none"/>
        </w:rPr>
        <w:t>, osigurana iz vlastitih izvora.</w:t>
      </w:r>
    </w:p>
    <w:p w14:paraId="4066C8F0" w14:textId="3502F895" w:rsidR="002874B9"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osigurati pravičnu naknadu za operativce koji svojim radom doprinose intervencijama i održavanju operativne spremnosti DVD-a.</w:t>
      </w:r>
    </w:p>
    <w:p w14:paraId="20C5C9D4" w14:textId="77777777" w:rsidR="00D81D50" w:rsidRDefault="00D81D50"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p w14:paraId="5516B57F" w14:textId="77777777" w:rsidR="002874B9" w:rsidRDefault="00A04B0C" w:rsidP="002874B9">
      <w:pPr>
        <w:spacing w:before="100" w:beforeAutospacing="1" w:after="100" w:afterAutospacing="1" w:line="240" w:lineRule="auto"/>
        <w:jc w:val="center"/>
        <w:rPr>
          <w:rFonts w:ascii="Times New Roman" w:eastAsia="Times New Roman" w:hAnsi="Times New Roman" w:cs="Times New Roman"/>
          <w:b/>
          <w:bCs/>
          <w:color w:val="0070C0"/>
          <w:kern w:val="0"/>
          <w:sz w:val="36"/>
          <w:szCs w:val="36"/>
          <w:lang w:eastAsia="hr-HR"/>
          <w14:ligatures w14:val="none"/>
        </w:rPr>
      </w:pPr>
      <w:r w:rsidRPr="002874B9">
        <w:rPr>
          <w:rFonts w:ascii="Times New Roman" w:eastAsia="Times New Roman" w:hAnsi="Times New Roman" w:cs="Times New Roman"/>
          <w:b/>
          <w:bCs/>
          <w:color w:val="0070C0"/>
          <w:kern w:val="0"/>
          <w:sz w:val="36"/>
          <w:szCs w:val="36"/>
          <w:lang w:eastAsia="hr-HR"/>
          <w14:ligatures w14:val="none"/>
        </w:rPr>
        <w:t xml:space="preserve">PROJEKT 3. KAPITALNA ULAGANJA </w:t>
      </w:r>
    </w:p>
    <w:p w14:paraId="43E4E701" w14:textId="76E1F23B" w:rsidR="00C701CA" w:rsidRPr="002874B9" w:rsidRDefault="00A04B0C" w:rsidP="002874B9">
      <w:pPr>
        <w:spacing w:before="100" w:beforeAutospacing="1" w:after="100" w:afterAutospacing="1" w:line="240" w:lineRule="auto"/>
        <w:jc w:val="center"/>
        <w:rPr>
          <w:rFonts w:ascii="Times New Roman" w:eastAsia="Times New Roman" w:hAnsi="Times New Roman" w:cs="Times New Roman"/>
          <w:b/>
          <w:bCs/>
          <w:color w:val="0070C0"/>
          <w:kern w:val="0"/>
          <w:sz w:val="36"/>
          <w:szCs w:val="36"/>
          <w:lang w:eastAsia="hr-HR"/>
          <w14:ligatures w14:val="none"/>
        </w:rPr>
      </w:pPr>
      <w:r w:rsidRPr="002874B9">
        <w:rPr>
          <w:rFonts w:ascii="Times New Roman" w:eastAsia="Times New Roman" w:hAnsi="Times New Roman" w:cs="Times New Roman"/>
          <w:b/>
          <w:bCs/>
          <w:color w:val="0070C0"/>
          <w:kern w:val="0"/>
          <w:sz w:val="36"/>
          <w:szCs w:val="36"/>
          <w:lang w:eastAsia="hr-HR"/>
          <w14:ligatures w14:val="none"/>
        </w:rPr>
        <w:t>(GRAD SLUNJ, DVD SLUNJ)</w:t>
      </w:r>
    </w:p>
    <w:p w14:paraId="2D2329DB" w14:textId="085D1C86" w:rsidR="00E25B02" w:rsidRPr="002874B9"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2874B9">
        <w:rPr>
          <w:rFonts w:ascii="Times New Roman" w:eastAsia="Times New Roman" w:hAnsi="Times New Roman" w:cs="Times New Roman"/>
          <w:b/>
          <w:bCs/>
          <w:color w:val="D60093"/>
          <w:kern w:val="0"/>
          <w:sz w:val="24"/>
          <w:szCs w:val="24"/>
          <w:u w:val="single"/>
          <w:lang w:eastAsia="hr-HR"/>
          <w14:ligatures w14:val="none"/>
        </w:rPr>
        <w:t>15. Aktivnost – Nabava vatrogasne opreme (kapitalna ulaganja</w:t>
      </w:r>
      <w:r w:rsidR="002874B9">
        <w:rPr>
          <w:rFonts w:ascii="Times New Roman" w:eastAsia="Times New Roman" w:hAnsi="Times New Roman" w:cs="Times New Roman"/>
          <w:b/>
          <w:bCs/>
          <w:color w:val="D60093"/>
          <w:kern w:val="0"/>
          <w:sz w:val="24"/>
          <w:szCs w:val="24"/>
          <w:u w:val="single"/>
          <w:lang w:eastAsia="hr-HR"/>
          <w14:ligatures w14:val="none"/>
        </w:rPr>
        <w:t xml:space="preserve"> GRAD SLUNJ</w:t>
      </w:r>
      <w:r w:rsidRPr="002874B9">
        <w:rPr>
          <w:rFonts w:ascii="Times New Roman" w:eastAsia="Times New Roman" w:hAnsi="Times New Roman" w:cs="Times New Roman"/>
          <w:b/>
          <w:bCs/>
          <w:color w:val="D60093"/>
          <w:kern w:val="0"/>
          <w:sz w:val="24"/>
          <w:szCs w:val="24"/>
          <w:u w:val="single"/>
          <w:lang w:eastAsia="hr-HR"/>
          <w14:ligatures w14:val="none"/>
        </w:rPr>
        <w:t>)</w:t>
      </w:r>
    </w:p>
    <w:p w14:paraId="39096F5B"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 se nabava </w:t>
      </w:r>
      <w:r w:rsidRPr="005B69E7">
        <w:rPr>
          <w:rFonts w:ascii="Times New Roman" w:eastAsia="Times New Roman" w:hAnsi="Times New Roman" w:cs="Times New Roman"/>
          <w:b/>
          <w:bCs/>
          <w:kern w:val="0"/>
          <w:sz w:val="24"/>
          <w:szCs w:val="24"/>
          <w:lang w:eastAsia="hr-HR"/>
          <w14:ligatures w14:val="none"/>
        </w:rPr>
        <w:t>kritične vatrogasne zaštitne opreme</w:t>
      </w:r>
      <w:r w:rsidRPr="005B69E7">
        <w:rPr>
          <w:rFonts w:ascii="Times New Roman" w:eastAsia="Times New Roman" w:hAnsi="Times New Roman" w:cs="Times New Roman"/>
          <w:kern w:val="0"/>
          <w:sz w:val="24"/>
          <w:szCs w:val="24"/>
          <w:lang w:eastAsia="hr-HR"/>
          <w14:ligatures w14:val="none"/>
        </w:rPr>
        <w:t xml:space="preserve"> za operativce DVD-a Slunj, u okviru kapitalnih ulaganja Grada Slunja.</w:t>
      </w:r>
    </w:p>
    <w:p w14:paraId="3A01C3C3" w14:textId="77777777" w:rsidR="00E25B02" w:rsidRPr="005B69E7" w:rsidRDefault="00E25B02" w:rsidP="00E25B02">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Ukupna planirana sredstva iznose </w:t>
      </w:r>
      <w:r w:rsidRPr="005B69E7">
        <w:rPr>
          <w:rFonts w:ascii="Times New Roman" w:eastAsia="Times New Roman" w:hAnsi="Times New Roman" w:cs="Times New Roman"/>
          <w:b/>
          <w:bCs/>
          <w:kern w:val="0"/>
          <w:sz w:val="24"/>
          <w:szCs w:val="24"/>
          <w:lang w:eastAsia="hr-HR"/>
          <w14:ligatures w14:val="none"/>
        </w:rPr>
        <w:t>20.000,00 eura</w:t>
      </w:r>
      <w:r w:rsidRPr="005B69E7">
        <w:rPr>
          <w:rFonts w:ascii="Times New Roman" w:eastAsia="Times New Roman" w:hAnsi="Times New Roman" w:cs="Times New Roman"/>
          <w:kern w:val="0"/>
          <w:sz w:val="24"/>
          <w:szCs w:val="24"/>
          <w:lang w:eastAsia="hr-HR"/>
          <w14:ligatures w14:val="none"/>
        </w:rPr>
        <w:t>.</w:t>
      </w:r>
    </w:p>
    <w:p w14:paraId="70BFD12D" w14:textId="77777777" w:rsidR="00E25B02" w:rsidRPr="005B69E7" w:rsidRDefault="00E25B02" w:rsidP="00E25B02">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Oprema će uključivati </w:t>
      </w:r>
      <w:r w:rsidRPr="005B69E7">
        <w:rPr>
          <w:rFonts w:ascii="Times New Roman" w:eastAsia="Times New Roman" w:hAnsi="Times New Roman" w:cs="Times New Roman"/>
          <w:b/>
          <w:bCs/>
          <w:kern w:val="0"/>
          <w:sz w:val="24"/>
          <w:szCs w:val="24"/>
          <w:lang w:eastAsia="hr-HR"/>
          <w14:ligatures w14:val="none"/>
        </w:rPr>
        <w:t>zaštitnu odjeću, kacige, rukavice, opremu za dišne putove i ostale nužne elemente</w:t>
      </w:r>
      <w:r w:rsidRPr="005B69E7">
        <w:rPr>
          <w:rFonts w:ascii="Times New Roman" w:eastAsia="Times New Roman" w:hAnsi="Times New Roman" w:cs="Times New Roman"/>
          <w:kern w:val="0"/>
          <w:sz w:val="24"/>
          <w:szCs w:val="24"/>
          <w:lang w:eastAsia="hr-HR"/>
          <w14:ligatures w14:val="none"/>
        </w:rPr>
        <w:t xml:space="preserve"> za sigurno izvođenje intervencija.</w:t>
      </w:r>
    </w:p>
    <w:p w14:paraId="09C8942D" w14:textId="77777777" w:rsidR="00E25B02" w:rsidRPr="005B69E7" w:rsidRDefault="00E25B02" w:rsidP="00E25B02">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je od </w:t>
      </w:r>
      <w:r w:rsidRPr="005B69E7">
        <w:rPr>
          <w:rFonts w:ascii="Times New Roman" w:eastAsia="Times New Roman" w:hAnsi="Times New Roman" w:cs="Times New Roman"/>
          <w:b/>
          <w:bCs/>
          <w:kern w:val="0"/>
          <w:sz w:val="24"/>
          <w:szCs w:val="24"/>
          <w:lang w:eastAsia="hr-HR"/>
          <w14:ligatures w14:val="none"/>
        </w:rPr>
        <w:t>ključne važnosti za sigurnost vatrogasaca</w:t>
      </w:r>
      <w:r w:rsidRPr="005B69E7">
        <w:rPr>
          <w:rFonts w:ascii="Times New Roman" w:eastAsia="Times New Roman" w:hAnsi="Times New Roman" w:cs="Times New Roman"/>
          <w:kern w:val="0"/>
          <w:sz w:val="24"/>
          <w:szCs w:val="24"/>
          <w:lang w:eastAsia="hr-HR"/>
          <w14:ligatures w14:val="none"/>
        </w:rPr>
        <w:t xml:space="preserve"> tijekom svih vrsta intervencija – požara, tehničkih nesreća i drugih hitnih situacija.</w:t>
      </w:r>
    </w:p>
    <w:p w14:paraId="6EE93A51" w14:textId="77777777" w:rsidR="00E25B02" w:rsidRPr="005B69E7" w:rsidRDefault="00E25B02" w:rsidP="00E25B02">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Provedba aktivnosti planira se tijekom </w:t>
      </w:r>
      <w:r w:rsidRPr="005B69E7">
        <w:rPr>
          <w:rFonts w:ascii="Times New Roman" w:eastAsia="Times New Roman" w:hAnsi="Times New Roman" w:cs="Times New Roman"/>
          <w:b/>
          <w:bCs/>
          <w:kern w:val="0"/>
          <w:sz w:val="24"/>
          <w:szCs w:val="24"/>
          <w:lang w:eastAsia="hr-HR"/>
          <w14:ligatures w14:val="none"/>
        </w:rPr>
        <w:t>cijele 2026. godine</w:t>
      </w:r>
      <w:r w:rsidRPr="005B69E7">
        <w:rPr>
          <w:rFonts w:ascii="Times New Roman" w:eastAsia="Times New Roman" w:hAnsi="Times New Roman" w:cs="Times New Roman"/>
          <w:kern w:val="0"/>
          <w:sz w:val="24"/>
          <w:szCs w:val="24"/>
          <w:lang w:eastAsia="hr-HR"/>
          <w14:ligatures w14:val="none"/>
        </w:rPr>
        <w:t>.</w:t>
      </w:r>
    </w:p>
    <w:p w14:paraId="34C10A35" w14:textId="77777777" w:rsidR="002874B9"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Argumentacija i cilj</w:t>
      </w:r>
      <w:r w:rsidRPr="005B69E7">
        <w:rPr>
          <w:rFonts w:ascii="Times New Roman" w:eastAsia="Times New Roman" w:hAnsi="Times New Roman" w:cs="Times New Roman"/>
          <w:kern w:val="0"/>
          <w:sz w:val="24"/>
          <w:szCs w:val="24"/>
          <w:lang w:eastAsia="hr-HR"/>
          <w14:ligatures w14:val="none"/>
        </w:rPr>
        <w:t>:</w:t>
      </w:r>
    </w:p>
    <w:p w14:paraId="379A6822" w14:textId="55443563"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br/>
        <w:t xml:space="preserve">Sigurnost vatrogasaca je prioritet za efikasno i pravovremeno djelovanje DVD-a Slunj. Nabavom ove opreme Grad Slunj </w:t>
      </w:r>
      <w:r w:rsidRPr="005B69E7">
        <w:rPr>
          <w:rFonts w:ascii="Times New Roman" w:eastAsia="Times New Roman" w:hAnsi="Times New Roman" w:cs="Times New Roman"/>
          <w:b/>
          <w:bCs/>
          <w:kern w:val="0"/>
          <w:sz w:val="24"/>
          <w:szCs w:val="24"/>
          <w:lang w:eastAsia="hr-HR"/>
          <w14:ligatures w14:val="none"/>
        </w:rPr>
        <w:t>direktno štiti živote vatrogasaca</w:t>
      </w:r>
      <w:r w:rsidRPr="005B69E7">
        <w:rPr>
          <w:rFonts w:ascii="Times New Roman" w:eastAsia="Times New Roman" w:hAnsi="Times New Roman" w:cs="Times New Roman"/>
          <w:kern w:val="0"/>
          <w:sz w:val="24"/>
          <w:szCs w:val="24"/>
          <w:lang w:eastAsia="hr-HR"/>
          <w14:ligatures w14:val="none"/>
        </w:rPr>
        <w:t xml:space="preserve"> i smanjuje rizik od ozljeda na intervencijama, što posredno povećava i sigurnost građana. Ulaganje u kvalitetnu zaštitnu opremu neophodno je za održavanje operativne spremnosti postrojbe, smanjenje mogućih troškova nastalih ozljedama, te dugoročno očuvanje kapaciteta dobrovoljnog vatrogasnog društva koje djeluje na području Grada Slunja.</w:t>
      </w:r>
    </w:p>
    <w:p w14:paraId="3999ACA1"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lastRenderedPageBreak/>
        <w:t>Cilj</w:t>
      </w:r>
      <w:r w:rsidRPr="005B69E7">
        <w:rPr>
          <w:rFonts w:ascii="Times New Roman" w:eastAsia="Times New Roman" w:hAnsi="Times New Roman" w:cs="Times New Roman"/>
          <w:kern w:val="0"/>
          <w:sz w:val="24"/>
          <w:szCs w:val="24"/>
          <w:lang w:eastAsia="hr-HR"/>
          <w14:ligatures w14:val="none"/>
        </w:rPr>
        <w:t>: osigurati maksimalnu sigurnost i zaštitu operativaca, omogućiti im da profesionalno i sigurno izvršavaju svoje zadatke, te kontinuirano doprinositi zaštiti građana i imovine Grada Slunja</w:t>
      </w:r>
      <w:r>
        <w:rPr>
          <w:rFonts w:ascii="Times New Roman" w:eastAsia="Times New Roman" w:hAnsi="Times New Roman" w:cs="Times New Roman"/>
          <w:kern w:val="0"/>
          <w:sz w:val="24"/>
          <w:szCs w:val="24"/>
          <w:lang w:eastAsia="hr-HR"/>
          <w14:ligatures w14:val="none"/>
        </w:rPr>
        <w:t>.</w:t>
      </w:r>
    </w:p>
    <w:p w14:paraId="258939B8" w14:textId="77777777" w:rsidR="008041B0" w:rsidRPr="008041B0" w:rsidRDefault="008041B0" w:rsidP="004E4B77">
      <w:pPr>
        <w:pStyle w:val="StandardWeb"/>
        <w:jc w:val="both"/>
        <w:rPr>
          <w:color w:val="EE0000"/>
        </w:rPr>
      </w:pPr>
      <w:r w:rsidRPr="008041B0">
        <w:rPr>
          <w:rStyle w:val="Naglaeno"/>
          <w:rFonts w:eastAsiaTheme="majorEastAsia"/>
          <w:color w:val="EE0000"/>
        </w:rPr>
        <w:t>Dopuna – obrazloženje korekcije iznosa aktivnosti:</w:t>
      </w:r>
    </w:p>
    <w:p w14:paraId="1C78127A" w14:textId="77777777" w:rsidR="008041B0" w:rsidRPr="008041B0" w:rsidRDefault="008041B0" w:rsidP="004E4B77">
      <w:pPr>
        <w:pStyle w:val="StandardWeb"/>
        <w:jc w:val="both"/>
        <w:rPr>
          <w:color w:val="EE0000"/>
        </w:rPr>
      </w:pPr>
      <w:r w:rsidRPr="008041B0">
        <w:rPr>
          <w:color w:val="EE0000"/>
        </w:rPr>
        <w:t xml:space="preserve">Zbog donošenja Proračuna Grada Slunja za 2026. godinu, u kojem je za kapitalna ulaganja DVD-a Slunj odobren iznos značajno niži od zatraženog, nužno je izvršiti korekciju ove aktivnosti. Umjesto planiranih </w:t>
      </w:r>
      <w:r w:rsidRPr="008041B0">
        <w:rPr>
          <w:rStyle w:val="Naglaeno"/>
          <w:rFonts w:eastAsiaTheme="majorEastAsia"/>
          <w:color w:val="EE0000"/>
        </w:rPr>
        <w:t>20.000,00 eura</w:t>
      </w:r>
      <w:r w:rsidRPr="008041B0">
        <w:rPr>
          <w:color w:val="EE0000"/>
        </w:rPr>
        <w:t xml:space="preserve">, za nabavu kritične vatrogasne zaštitne opreme odobreno je svega </w:t>
      </w:r>
      <w:r w:rsidRPr="008041B0">
        <w:rPr>
          <w:rStyle w:val="Naglaeno"/>
          <w:rFonts w:eastAsiaTheme="majorEastAsia"/>
          <w:color w:val="EE0000"/>
        </w:rPr>
        <w:t>5.000,00 eura</w:t>
      </w:r>
      <w:r w:rsidRPr="008041B0">
        <w:rPr>
          <w:color w:val="EE0000"/>
        </w:rPr>
        <w:t>.</w:t>
      </w:r>
    </w:p>
    <w:p w14:paraId="45698280" w14:textId="77777777" w:rsidR="008041B0" w:rsidRPr="008041B0" w:rsidRDefault="008041B0" w:rsidP="004E4B77">
      <w:pPr>
        <w:pStyle w:val="StandardWeb"/>
        <w:jc w:val="both"/>
        <w:rPr>
          <w:color w:val="EE0000"/>
        </w:rPr>
      </w:pPr>
      <w:r w:rsidRPr="008041B0">
        <w:rPr>
          <w:color w:val="EE0000"/>
        </w:rPr>
        <w:t>Smanjenje raspoloživih sredstava izravno utječe na opseg opreme koja se može nabaviti tijekom 2026. godine. U skladu s time, prioritet će biti usmjeren na nabavu najnužnije osobne zaštitne opreme za operativne vatrogasce, u prvom redu one koja je istrošena, neispravna ili kojoj istječe rok trajanja. Nabava dodatne opreme predviđene izvornim planom bit će odgođena za naredne proračunske godine ili će se nastojati financirati putem drugih dostupnih izvora, ukoliko se pojave mogućnosti.</w:t>
      </w:r>
    </w:p>
    <w:p w14:paraId="7AE37BB4" w14:textId="509778D4" w:rsidR="008041B0" w:rsidRPr="004E4B77" w:rsidRDefault="008041B0" w:rsidP="004E4B77">
      <w:pPr>
        <w:pStyle w:val="StandardWeb"/>
        <w:jc w:val="both"/>
        <w:rPr>
          <w:color w:val="EE0000"/>
        </w:rPr>
      </w:pPr>
      <w:r w:rsidRPr="008041B0">
        <w:rPr>
          <w:color w:val="EE0000"/>
        </w:rPr>
        <w:t>Unatoč ograničenju, cilj aktivnosti i dalje ostaje isti – osigurati maksimalnu zaštitu operativaca i održati minimalne standarde sigurnosti nužne za izvršavanje intervencija. Odobrenih 5.000,00 eura predstavlja početni korak u kontinuitetu opremanja, no za potpunu opremljenost bit će potrebna daljnja ulaganja u sljedećem razdoblju.</w:t>
      </w:r>
    </w:p>
    <w:p w14:paraId="578072E1" w14:textId="4F9AD504" w:rsidR="00E25B02" w:rsidRPr="002874B9"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2874B9">
        <w:rPr>
          <w:rFonts w:ascii="Times New Roman" w:eastAsia="Times New Roman" w:hAnsi="Times New Roman" w:cs="Times New Roman"/>
          <w:b/>
          <w:bCs/>
          <w:color w:val="D60093"/>
          <w:kern w:val="0"/>
          <w:sz w:val="24"/>
          <w:szCs w:val="24"/>
          <w:u w:val="single"/>
          <w:lang w:eastAsia="hr-HR"/>
          <w14:ligatures w14:val="none"/>
        </w:rPr>
        <w:t>16. Aktivnost – Izgradnja Vatrogasnog centra</w:t>
      </w:r>
      <w:r w:rsidR="002874B9">
        <w:rPr>
          <w:rFonts w:ascii="Times New Roman" w:eastAsia="Times New Roman" w:hAnsi="Times New Roman" w:cs="Times New Roman"/>
          <w:b/>
          <w:bCs/>
          <w:color w:val="D60093"/>
          <w:kern w:val="0"/>
          <w:sz w:val="24"/>
          <w:szCs w:val="24"/>
          <w:u w:val="single"/>
          <w:lang w:eastAsia="hr-HR"/>
          <w14:ligatures w14:val="none"/>
        </w:rPr>
        <w:t xml:space="preserve"> (EU PROJEKT)</w:t>
      </w:r>
    </w:p>
    <w:p w14:paraId="75C40C22"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Projekt izgradnje </w:t>
      </w:r>
      <w:r w:rsidRPr="005B69E7">
        <w:rPr>
          <w:rFonts w:ascii="Times New Roman" w:eastAsia="Times New Roman" w:hAnsi="Times New Roman" w:cs="Times New Roman"/>
          <w:b/>
          <w:bCs/>
          <w:kern w:val="0"/>
          <w:sz w:val="24"/>
          <w:szCs w:val="24"/>
          <w:lang w:eastAsia="hr-HR"/>
          <w14:ligatures w14:val="none"/>
        </w:rPr>
        <w:t>Vatrogasnog centra DVD-a Slunj</w:t>
      </w:r>
      <w:r w:rsidRPr="005B69E7">
        <w:rPr>
          <w:rFonts w:ascii="Times New Roman" w:eastAsia="Times New Roman" w:hAnsi="Times New Roman" w:cs="Times New Roman"/>
          <w:kern w:val="0"/>
          <w:sz w:val="24"/>
          <w:szCs w:val="24"/>
          <w:lang w:eastAsia="hr-HR"/>
          <w14:ligatures w14:val="none"/>
        </w:rPr>
        <w:t xml:space="preserve"> planira se već od 2018. godine, a do sada je društvo dva puta apliciralo na natječaje Ministarstva poljoprivrede (mjera 7.4.1.) bez uspjeha. Sada je plan aplicirati na </w:t>
      </w:r>
      <w:r w:rsidRPr="005B69E7">
        <w:rPr>
          <w:rFonts w:ascii="Times New Roman" w:eastAsia="Times New Roman" w:hAnsi="Times New Roman" w:cs="Times New Roman"/>
          <w:b/>
          <w:bCs/>
          <w:kern w:val="0"/>
          <w:sz w:val="24"/>
          <w:szCs w:val="24"/>
          <w:lang w:eastAsia="hr-HR"/>
          <w14:ligatures w14:val="none"/>
        </w:rPr>
        <w:t>Natječaj iz Nacionalnog plana oporavka i otpornosti</w:t>
      </w:r>
      <w:r w:rsidRPr="005B69E7">
        <w:rPr>
          <w:rFonts w:ascii="Times New Roman" w:eastAsia="Times New Roman" w:hAnsi="Times New Roman" w:cs="Times New Roman"/>
          <w:kern w:val="0"/>
          <w:sz w:val="24"/>
          <w:szCs w:val="24"/>
          <w:lang w:eastAsia="hr-HR"/>
          <w14:ligatures w14:val="none"/>
        </w:rPr>
        <w:t>, financiran iz sredstava Europske unije.</w:t>
      </w:r>
    </w:p>
    <w:p w14:paraId="7D1271DA"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Opis aktivnosti i opravdanost</w:t>
      </w:r>
      <w:r w:rsidRPr="005B69E7">
        <w:rPr>
          <w:rFonts w:ascii="Times New Roman" w:eastAsia="Times New Roman" w:hAnsi="Times New Roman" w:cs="Times New Roman"/>
          <w:kern w:val="0"/>
          <w:sz w:val="24"/>
          <w:szCs w:val="24"/>
          <w:lang w:eastAsia="hr-HR"/>
          <w14:ligatures w14:val="none"/>
        </w:rPr>
        <w:t>:</w:t>
      </w:r>
    </w:p>
    <w:p w14:paraId="47A6C1FD"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br/>
        <w:t xml:space="preserve">Vatrogasni centar je zamišljen kao moderna i funkcionalna zgrada, razvijena prema </w:t>
      </w:r>
      <w:r w:rsidRPr="005B69E7">
        <w:rPr>
          <w:rFonts w:ascii="Times New Roman" w:eastAsia="Times New Roman" w:hAnsi="Times New Roman" w:cs="Times New Roman"/>
          <w:b/>
          <w:bCs/>
          <w:kern w:val="0"/>
          <w:sz w:val="24"/>
          <w:szCs w:val="24"/>
          <w:lang w:eastAsia="hr-HR"/>
          <w14:ligatures w14:val="none"/>
        </w:rPr>
        <w:t>europskim standardima za vatrogastvo</w:t>
      </w:r>
      <w:r w:rsidRPr="005B69E7">
        <w:rPr>
          <w:rFonts w:ascii="Times New Roman" w:eastAsia="Times New Roman" w:hAnsi="Times New Roman" w:cs="Times New Roman"/>
          <w:kern w:val="0"/>
          <w:sz w:val="24"/>
          <w:szCs w:val="24"/>
          <w:lang w:eastAsia="hr-HR"/>
          <w14:ligatures w14:val="none"/>
        </w:rPr>
        <w:t>, te namijenjena potrebama Grada Slunja i cijele 3. zone Karlovačke županije.</w:t>
      </w:r>
    </w:p>
    <w:p w14:paraId="636CE23F" w14:textId="77777777" w:rsidR="00E25B02" w:rsidRPr="005B69E7" w:rsidRDefault="00E25B02" w:rsidP="00E25B02">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Operativna spremnost:</w:t>
      </w:r>
      <w:r w:rsidRPr="005B69E7">
        <w:rPr>
          <w:rFonts w:ascii="Times New Roman" w:eastAsia="Times New Roman" w:hAnsi="Times New Roman" w:cs="Times New Roman"/>
          <w:kern w:val="0"/>
          <w:sz w:val="24"/>
          <w:szCs w:val="24"/>
          <w:lang w:eastAsia="hr-HR"/>
          <w14:ligatures w14:val="none"/>
        </w:rPr>
        <w:t xml:space="preserve"> sva vatrogasna vozila bit će adekvatno smještena u garažnom prostoru, što danas nije slučaj – trenutno samo dva vozila imaju uvjete za brzi izlazak na intervenciju u zimskim uvjetima.</w:t>
      </w:r>
    </w:p>
    <w:p w14:paraId="633074D5" w14:textId="77777777" w:rsidR="00E25B02" w:rsidRPr="005B69E7" w:rsidRDefault="00E25B02" w:rsidP="00E25B02">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Skladišni prostor:</w:t>
      </w:r>
      <w:r w:rsidRPr="005B69E7">
        <w:rPr>
          <w:rFonts w:ascii="Times New Roman" w:eastAsia="Times New Roman" w:hAnsi="Times New Roman" w:cs="Times New Roman"/>
          <w:kern w:val="0"/>
          <w:sz w:val="24"/>
          <w:szCs w:val="24"/>
          <w:lang w:eastAsia="hr-HR"/>
          <w14:ligatures w14:val="none"/>
        </w:rPr>
        <w:t xml:space="preserve"> omogućit će pravilno čuvanje opreme koja danas nema adekvatan prostor.</w:t>
      </w:r>
    </w:p>
    <w:p w14:paraId="54FF0970" w14:textId="77777777" w:rsidR="00E25B02" w:rsidRPr="005B69E7" w:rsidRDefault="00E25B02" w:rsidP="00E25B02">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Sanitarni i higijenski uvjeti:</w:t>
      </w:r>
      <w:r w:rsidRPr="005B69E7">
        <w:rPr>
          <w:rFonts w:ascii="Times New Roman" w:eastAsia="Times New Roman" w:hAnsi="Times New Roman" w:cs="Times New Roman"/>
          <w:kern w:val="0"/>
          <w:sz w:val="24"/>
          <w:szCs w:val="24"/>
          <w:lang w:eastAsia="hr-HR"/>
          <w14:ligatures w14:val="none"/>
        </w:rPr>
        <w:t xml:space="preserve"> operativni vatrogasci će imati adekvatne uvjete za rad i odmor.</w:t>
      </w:r>
    </w:p>
    <w:p w14:paraId="5719E368" w14:textId="77777777" w:rsidR="00E25B02" w:rsidRPr="005B69E7" w:rsidRDefault="00E25B02" w:rsidP="00E25B02">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Obuka vatrogasaca:</w:t>
      </w:r>
      <w:r w:rsidRPr="005B69E7">
        <w:rPr>
          <w:rFonts w:ascii="Times New Roman" w:eastAsia="Times New Roman" w:hAnsi="Times New Roman" w:cs="Times New Roman"/>
          <w:kern w:val="0"/>
          <w:sz w:val="24"/>
          <w:szCs w:val="24"/>
          <w:lang w:eastAsia="hr-HR"/>
          <w14:ligatures w14:val="none"/>
        </w:rPr>
        <w:t xml:space="preserve"> moderni prostor za predavanja i vatrogasni toranj omogućit će provođenje obuke i vježbi na najvišoj mogućoj razini.</w:t>
      </w:r>
    </w:p>
    <w:p w14:paraId="1735DED5" w14:textId="77777777" w:rsidR="00E25B02" w:rsidRPr="005B69E7" w:rsidRDefault="00E25B02" w:rsidP="00E25B02">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Socijalna funkcija:</w:t>
      </w:r>
      <w:r w:rsidRPr="005B69E7">
        <w:rPr>
          <w:rFonts w:ascii="Times New Roman" w:eastAsia="Times New Roman" w:hAnsi="Times New Roman" w:cs="Times New Roman"/>
          <w:kern w:val="0"/>
          <w:sz w:val="24"/>
          <w:szCs w:val="24"/>
          <w:lang w:eastAsia="hr-HR"/>
          <w14:ligatures w14:val="none"/>
        </w:rPr>
        <w:t xml:space="preserve"> u centru će biti smještajni prostor za privremeni smještaj obitelji pogođenih požarom.</w:t>
      </w:r>
    </w:p>
    <w:p w14:paraId="08B240E3" w14:textId="77777777" w:rsidR="00E25B02" w:rsidRPr="005B69E7" w:rsidRDefault="00E25B02" w:rsidP="00E25B02">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Civilna zaštita i krizno upravljanje:</w:t>
      </w:r>
      <w:r w:rsidRPr="005B69E7">
        <w:rPr>
          <w:rFonts w:ascii="Times New Roman" w:eastAsia="Times New Roman" w:hAnsi="Times New Roman" w:cs="Times New Roman"/>
          <w:kern w:val="0"/>
          <w:sz w:val="24"/>
          <w:szCs w:val="24"/>
          <w:lang w:eastAsia="hr-HR"/>
          <w14:ligatures w14:val="none"/>
        </w:rPr>
        <w:t xml:space="preserve"> zgrada je protupotresno projektirana, opremljena elektroagregatima i ostalom potrebnom opremom, što omogućava korištenje kao </w:t>
      </w:r>
      <w:r w:rsidRPr="005B69E7">
        <w:rPr>
          <w:rFonts w:ascii="Times New Roman" w:eastAsia="Times New Roman" w:hAnsi="Times New Roman" w:cs="Times New Roman"/>
          <w:b/>
          <w:bCs/>
          <w:kern w:val="0"/>
          <w:sz w:val="24"/>
          <w:szCs w:val="24"/>
          <w:lang w:eastAsia="hr-HR"/>
          <w14:ligatures w14:val="none"/>
        </w:rPr>
        <w:t>Stožer Grada Slunja</w:t>
      </w:r>
      <w:r w:rsidRPr="005B69E7">
        <w:rPr>
          <w:rFonts w:ascii="Times New Roman" w:eastAsia="Times New Roman" w:hAnsi="Times New Roman" w:cs="Times New Roman"/>
          <w:kern w:val="0"/>
          <w:sz w:val="24"/>
          <w:szCs w:val="24"/>
          <w:lang w:eastAsia="hr-HR"/>
          <w14:ligatures w14:val="none"/>
        </w:rPr>
        <w:t xml:space="preserve"> u slučaju elementarnih nepogoda – poplava, potresa, oluja i drugih kriznih situacija.</w:t>
      </w:r>
    </w:p>
    <w:p w14:paraId="396FFE16"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Razdoblje provedbe:</w:t>
      </w:r>
    </w:p>
    <w:p w14:paraId="18735F9F" w14:textId="77777777" w:rsidR="00E25B02" w:rsidRPr="005B69E7" w:rsidRDefault="00E25B02" w:rsidP="00E25B02">
      <w:pPr>
        <w:spacing w:before="100" w:beforeAutospacing="1" w:after="100" w:afterAutospacing="1" w:line="240" w:lineRule="auto"/>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lastRenderedPageBreak/>
        <w:t>druga polovica 2026. godine.</w:t>
      </w:r>
      <w:r w:rsidRPr="005B69E7">
        <w:rPr>
          <w:rFonts w:ascii="Times New Roman" w:eastAsia="Times New Roman" w:hAnsi="Times New Roman" w:cs="Times New Roman"/>
          <w:kern w:val="0"/>
          <w:sz w:val="24"/>
          <w:szCs w:val="24"/>
          <w:lang w:eastAsia="hr-HR"/>
          <w14:ligatures w14:val="none"/>
        </w:rPr>
        <w:br/>
      </w:r>
      <w:r w:rsidRPr="005B69E7">
        <w:rPr>
          <w:rFonts w:ascii="Times New Roman" w:eastAsia="Times New Roman" w:hAnsi="Times New Roman" w:cs="Times New Roman"/>
          <w:b/>
          <w:bCs/>
          <w:kern w:val="0"/>
          <w:sz w:val="24"/>
          <w:szCs w:val="24"/>
          <w:lang w:eastAsia="hr-HR"/>
          <w14:ligatures w14:val="none"/>
        </w:rPr>
        <w:t>Planirana sredstva:</w:t>
      </w:r>
      <w:r w:rsidRPr="005B69E7">
        <w:rPr>
          <w:rFonts w:ascii="Times New Roman" w:eastAsia="Times New Roman" w:hAnsi="Times New Roman" w:cs="Times New Roman"/>
          <w:kern w:val="0"/>
          <w:sz w:val="24"/>
          <w:szCs w:val="24"/>
          <w:lang w:eastAsia="hr-HR"/>
          <w14:ligatures w14:val="none"/>
        </w:rPr>
        <w:t xml:space="preserve"> 2.500.000,00 eura.</w:t>
      </w:r>
    </w:p>
    <w:p w14:paraId="1D281122"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 i utjecaj:</w:t>
      </w:r>
    </w:p>
    <w:p w14:paraId="3FA4ADB6" w14:textId="01EAD831"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br/>
        <w:t xml:space="preserve">Izgradnjom Vatrogasnog centra osigurava se </w:t>
      </w:r>
      <w:r w:rsidRPr="005B69E7">
        <w:rPr>
          <w:rFonts w:ascii="Times New Roman" w:eastAsia="Times New Roman" w:hAnsi="Times New Roman" w:cs="Times New Roman"/>
          <w:b/>
          <w:bCs/>
          <w:kern w:val="0"/>
          <w:sz w:val="24"/>
          <w:szCs w:val="24"/>
          <w:lang w:eastAsia="hr-HR"/>
          <w14:ligatures w14:val="none"/>
        </w:rPr>
        <w:t>operativna spremnost i sigurnost vatrogasaca</w:t>
      </w:r>
      <w:r w:rsidRPr="005B69E7">
        <w:rPr>
          <w:rFonts w:ascii="Times New Roman" w:eastAsia="Times New Roman" w:hAnsi="Times New Roman" w:cs="Times New Roman"/>
          <w:kern w:val="0"/>
          <w:sz w:val="24"/>
          <w:szCs w:val="24"/>
          <w:lang w:eastAsia="hr-HR"/>
          <w14:ligatures w14:val="none"/>
        </w:rPr>
        <w:t xml:space="preserve">, efikasno reagiranje na sve vrste nesreća i intervencija, te zaštita života i imovine građana Grada Slunja. Projekt predstavlja </w:t>
      </w:r>
      <w:r w:rsidRPr="005B69E7">
        <w:rPr>
          <w:rFonts w:ascii="Times New Roman" w:eastAsia="Times New Roman" w:hAnsi="Times New Roman" w:cs="Times New Roman"/>
          <w:b/>
          <w:bCs/>
          <w:kern w:val="0"/>
          <w:sz w:val="24"/>
          <w:szCs w:val="24"/>
          <w:lang w:eastAsia="hr-HR"/>
          <w14:ligatures w14:val="none"/>
        </w:rPr>
        <w:t>ključni infrastrukturni korak</w:t>
      </w:r>
      <w:r w:rsidRPr="005B69E7">
        <w:rPr>
          <w:rFonts w:ascii="Times New Roman" w:eastAsia="Times New Roman" w:hAnsi="Times New Roman" w:cs="Times New Roman"/>
          <w:kern w:val="0"/>
          <w:sz w:val="24"/>
          <w:szCs w:val="24"/>
          <w:lang w:eastAsia="hr-HR"/>
          <w14:ligatures w14:val="none"/>
        </w:rPr>
        <w:t xml:space="preserve"> u jačanju sustava civilne zaštite i vatrogastva, a dugoročno omogućava bolje uvjete rada, obuke i pripreme za sve hitne situacije. Sredstva za ovaj projekt neophodna su kako bi DVD Slunj mogao </w:t>
      </w:r>
      <w:r w:rsidRPr="005B69E7">
        <w:rPr>
          <w:rFonts w:ascii="Times New Roman" w:eastAsia="Times New Roman" w:hAnsi="Times New Roman" w:cs="Times New Roman"/>
          <w:b/>
          <w:bCs/>
          <w:kern w:val="0"/>
          <w:sz w:val="24"/>
          <w:szCs w:val="24"/>
          <w:lang w:eastAsia="hr-HR"/>
          <w14:ligatures w14:val="none"/>
        </w:rPr>
        <w:t>nastaviti pružati kvalitetnu zaštitu građanima i imovini</w:t>
      </w:r>
      <w:r w:rsidRPr="005B69E7">
        <w:rPr>
          <w:rFonts w:ascii="Times New Roman" w:eastAsia="Times New Roman" w:hAnsi="Times New Roman" w:cs="Times New Roman"/>
          <w:kern w:val="0"/>
          <w:sz w:val="24"/>
          <w:szCs w:val="24"/>
          <w:lang w:eastAsia="hr-HR"/>
          <w14:ligatures w14:val="none"/>
        </w:rPr>
        <w:t>, te doprinijeti sigurnosti cijele zajednice.</w:t>
      </w:r>
    </w:p>
    <w:p w14:paraId="2BA8E973" w14:textId="6B7DF330" w:rsidR="00E25B02" w:rsidRPr="002874B9"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2874B9">
        <w:rPr>
          <w:rFonts w:ascii="Times New Roman" w:eastAsia="Times New Roman" w:hAnsi="Times New Roman" w:cs="Times New Roman"/>
          <w:b/>
          <w:bCs/>
          <w:color w:val="D60093"/>
          <w:kern w:val="0"/>
          <w:sz w:val="24"/>
          <w:szCs w:val="24"/>
          <w:u w:val="single"/>
          <w:lang w:eastAsia="hr-HR"/>
          <w14:ligatures w14:val="none"/>
        </w:rPr>
        <w:t>17. Aktivnost – Nabava vatrogasne opreme (vlastita kapitalna ulaganja</w:t>
      </w:r>
      <w:r w:rsidR="002874B9">
        <w:rPr>
          <w:rFonts w:ascii="Times New Roman" w:eastAsia="Times New Roman" w:hAnsi="Times New Roman" w:cs="Times New Roman"/>
          <w:b/>
          <w:bCs/>
          <w:color w:val="D60093"/>
          <w:kern w:val="0"/>
          <w:sz w:val="24"/>
          <w:szCs w:val="24"/>
          <w:u w:val="single"/>
          <w:lang w:eastAsia="hr-HR"/>
          <w14:ligatures w14:val="none"/>
        </w:rPr>
        <w:t xml:space="preserve"> DVD SLUNJ</w:t>
      </w:r>
      <w:r w:rsidRPr="002874B9">
        <w:rPr>
          <w:rFonts w:ascii="Times New Roman" w:eastAsia="Times New Roman" w:hAnsi="Times New Roman" w:cs="Times New Roman"/>
          <w:b/>
          <w:bCs/>
          <w:color w:val="D60093"/>
          <w:kern w:val="0"/>
          <w:sz w:val="24"/>
          <w:szCs w:val="24"/>
          <w:u w:val="single"/>
          <w:lang w:eastAsia="hr-HR"/>
          <w14:ligatures w14:val="none"/>
        </w:rPr>
        <w:t>)</w:t>
      </w:r>
    </w:p>
    <w:p w14:paraId="0A109B73" w14:textId="77777777" w:rsidR="00E25B02" w:rsidRDefault="00E25B02" w:rsidP="00E25B02">
      <w:pPr>
        <w:pStyle w:val="StandardWeb"/>
        <w:jc w:val="both"/>
      </w:pPr>
      <w:r>
        <w:t xml:space="preserve">DVD Slunj planira nabavu </w:t>
      </w:r>
      <w:r>
        <w:rPr>
          <w:rStyle w:val="Naglaeno"/>
          <w:rFonts w:eastAsiaTheme="majorEastAsia"/>
        </w:rPr>
        <w:t>specijalne vatrogasne opreme</w:t>
      </w:r>
      <w:r>
        <w:t xml:space="preserve"> koja uključuje alate i uređaje za intervencije visokog rizika, kao što su specijalni alati za požarne i tehničke intervencije, zaštitna oprema za rad u opasnim uvjetima, te komunikacijska i signalna oprema.</w:t>
      </w:r>
    </w:p>
    <w:p w14:paraId="3A2846DF" w14:textId="77777777" w:rsidR="00E25B02" w:rsidRDefault="00E25B02" w:rsidP="00E25B02">
      <w:pPr>
        <w:pStyle w:val="StandardWeb"/>
        <w:numPr>
          <w:ilvl w:val="0"/>
          <w:numId w:val="23"/>
        </w:numPr>
      </w:pPr>
      <w:r>
        <w:rPr>
          <w:rStyle w:val="Naglaeno"/>
          <w:rFonts w:eastAsiaTheme="majorEastAsia"/>
        </w:rPr>
        <w:t>Planirana sredstva:</w:t>
      </w:r>
      <w:r>
        <w:t xml:space="preserve"> 20.000,00 eura (vlastita kapitalna sredstva DVD-a)</w:t>
      </w:r>
    </w:p>
    <w:p w14:paraId="3633A66A" w14:textId="77777777" w:rsidR="00E25B02" w:rsidRDefault="00E25B02" w:rsidP="00E25B02">
      <w:pPr>
        <w:pStyle w:val="StandardWeb"/>
        <w:numPr>
          <w:ilvl w:val="0"/>
          <w:numId w:val="23"/>
        </w:numPr>
      </w:pPr>
      <w:r>
        <w:rPr>
          <w:rStyle w:val="Naglaeno"/>
          <w:rFonts w:eastAsiaTheme="majorEastAsia"/>
        </w:rPr>
        <w:t>Razdoblje provedbe:</w:t>
      </w:r>
      <w:r>
        <w:t xml:space="preserve"> tijekom cijele 2026. godine</w:t>
      </w:r>
    </w:p>
    <w:p w14:paraId="7683FC55" w14:textId="77777777" w:rsidR="00E25B02" w:rsidRDefault="00E25B02" w:rsidP="00E25B02">
      <w:pPr>
        <w:pStyle w:val="StandardWeb"/>
        <w:numPr>
          <w:ilvl w:val="0"/>
          <w:numId w:val="23"/>
        </w:numPr>
      </w:pPr>
      <w:r>
        <w:rPr>
          <w:rStyle w:val="Naglaeno"/>
          <w:rFonts w:eastAsiaTheme="majorEastAsia"/>
        </w:rPr>
        <w:t>Cilj:</w:t>
      </w:r>
      <w:r>
        <w:t xml:space="preserve"> povećati sigurnost i operativnu spremnost vatrogasaca na svim vrstama intervencija, smanjiti rizik od ozljeda i omogućiti učinkovitije djelovanje u kriznim situacijama.</w:t>
      </w:r>
    </w:p>
    <w:p w14:paraId="40744230" w14:textId="77777777" w:rsidR="00E25B02" w:rsidRDefault="00E25B02" w:rsidP="00E25B02">
      <w:pPr>
        <w:pStyle w:val="StandardWeb"/>
        <w:jc w:val="both"/>
      </w:pPr>
      <w:r>
        <w:t xml:space="preserve">Ova nabava je </w:t>
      </w:r>
      <w:r>
        <w:rPr>
          <w:rStyle w:val="Naglaeno"/>
          <w:rFonts w:eastAsiaTheme="majorEastAsia"/>
        </w:rPr>
        <w:t>neophodna dopuna redovitoj i osnovnoj opremi</w:t>
      </w:r>
      <w:r>
        <w:t xml:space="preserve"> i osigurava da DVD Slunj može adekvatno reagirati na sve vrste nesreća, od požara otvorenog prostora do tehničkih intervencija i spašavanja ljudi i imovine.</w:t>
      </w:r>
    </w:p>
    <w:p w14:paraId="471C0846" w14:textId="77777777" w:rsidR="00E25B02" w:rsidRDefault="00E25B02" w:rsidP="00E25B02">
      <w:pPr>
        <w:pStyle w:val="StandardWeb"/>
        <w:jc w:val="both"/>
      </w:pPr>
      <w:r>
        <w:rPr>
          <w:rStyle w:val="Naglaeno"/>
          <w:rFonts w:eastAsiaTheme="majorEastAsia"/>
        </w:rPr>
        <w:t>Napomena za Grad:</w:t>
      </w:r>
      <w:r>
        <w:t xml:space="preserve"> iako DVD ulaže vlastita sredstva, dodatna podrška Grada bi omogućila potpunu realizaciju projekta i dugoročno podizanje standarda sigurnosti i operativne učinkovitosti postrojbe. Bez potpune financijske potpore, ne bi bilo moguće osigurati svu potrebnu opremu koja direktno utječe na sigurnost vatrogasaca i građana.</w:t>
      </w:r>
    </w:p>
    <w:p w14:paraId="1976414B"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Argumentacija i cilj:</w:t>
      </w:r>
    </w:p>
    <w:p w14:paraId="68B3A83F"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br/>
        <w:t xml:space="preserve">Ova nabava je od </w:t>
      </w:r>
      <w:r w:rsidRPr="005B69E7">
        <w:rPr>
          <w:rFonts w:ascii="Times New Roman" w:eastAsia="Times New Roman" w:hAnsi="Times New Roman" w:cs="Times New Roman"/>
          <w:b/>
          <w:bCs/>
          <w:kern w:val="0"/>
          <w:sz w:val="24"/>
          <w:szCs w:val="24"/>
          <w:lang w:eastAsia="hr-HR"/>
          <w14:ligatures w14:val="none"/>
        </w:rPr>
        <w:t>kritične važnosti za sigurnost vatrogasaca</w:t>
      </w:r>
      <w:r w:rsidRPr="005B69E7">
        <w:rPr>
          <w:rFonts w:ascii="Times New Roman" w:eastAsia="Times New Roman" w:hAnsi="Times New Roman" w:cs="Times New Roman"/>
          <w:kern w:val="0"/>
          <w:sz w:val="24"/>
          <w:szCs w:val="24"/>
          <w:lang w:eastAsia="hr-HR"/>
          <w14:ligatures w14:val="none"/>
        </w:rPr>
        <w:t xml:space="preserve">, smanjenje rizika od ozljeda i nesreća, te održavanje visoke operativne spremnosti DVD-a. Iako DVD ulaže vlastita sredstva, podrška Grada u obliku odobrenja planiranih kapitalnih sredstava omogućila bi </w:t>
      </w:r>
      <w:r w:rsidRPr="005B69E7">
        <w:rPr>
          <w:rFonts w:ascii="Times New Roman" w:eastAsia="Times New Roman" w:hAnsi="Times New Roman" w:cs="Times New Roman"/>
          <w:b/>
          <w:bCs/>
          <w:kern w:val="0"/>
          <w:sz w:val="24"/>
          <w:szCs w:val="24"/>
          <w:lang w:eastAsia="hr-HR"/>
          <w14:ligatures w14:val="none"/>
        </w:rPr>
        <w:t>potpunu realizaciju projekta</w:t>
      </w:r>
      <w:r w:rsidRPr="005B69E7">
        <w:rPr>
          <w:rFonts w:ascii="Times New Roman" w:eastAsia="Times New Roman" w:hAnsi="Times New Roman" w:cs="Times New Roman"/>
          <w:kern w:val="0"/>
          <w:sz w:val="24"/>
          <w:szCs w:val="24"/>
          <w:lang w:eastAsia="hr-HR"/>
          <w14:ligatures w14:val="none"/>
        </w:rPr>
        <w:t>, osigurala kvalitetniju i sigurniju opremu, te dugoročno doprinosila zaštiti života i imovine građana Grada Slunja.</w:t>
      </w:r>
    </w:p>
    <w:p w14:paraId="4F4A5619"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xml:space="preserve"> osigurati maksimalnu sigurnost operativaca i podići standard opreme na razinu koja odgovara stvarnim potrebama intervencija, čime se direktno povećava sigurnost građana i učinkovitost DVD-a Slunj.</w:t>
      </w:r>
    </w:p>
    <w:p w14:paraId="71D5D56B" w14:textId="2D886414" w:rsidR="00E25B02" w:rsidRPr="002874B9" w:rsidRDefault="00E25B02" w:rsidP="00E25B02">
      <w:pPr>
        <w:spacing w:before="100" w:beforeAutospacing="1" w:after="100" w:afterAutospacing="1" w:line="240" w:lineRule="auto"/>
        <w:jc w:val="both"/>
        <w:outlineLvl w:val="3"/>
        <w:rPr>
          <w:rFonts w:ascii="Times New Roman" w:eastAsia="Times New Roman" w:hAnsi="Times New Roman" w:cs="Times New Roman"/>
          <w:b/>
          <w:bCs/>
          <w:color w:val="D60093"/>
          <w:kern w:val="0"/>
          <w:sz w:val="24"/>
          <w:szCs w:val="24"/>
          <w:u w:val="single"/>
          <w:lang w:eastAsia="hr-HR"/>
          <w14:ligatures w14:val="none"/>
        </w:rPr>
      </w:pPr>
      <w:r w:rsidRPr="002874B9">
        <w:rPr>
          <w:rFonts w:ascii="Times New Roman" w:eastAsia="Times New Roman" w:hAnsi="Times New Roman" w:cs="Times New Roman"/>
          <w:b/>
          <w:bCs/>
          <w:color w:val="D60093"/>
          <w:kern w:val="0"/>
          <w:sz w:val="24"/>
          <w:szCs w:val="24"/>
          <w:u w:val="single"/>
          <w:lang w:eastAsia="hr-HR"/>
          <w14:ligatures w14:val="none"/>
        </w:rPr>
        <w:t>18. Aktivnost – Priključak električne energije za Vatrogasni centar Slunj</w:t>
      </w:r>
      <w:r w:rsidR="002874B9">
        <w:rPr>
          <w:rFonts w:ascii="Times New Roman" w:eastAsia="Times New Roman" w:hAnsi="Times New Roman" w:cs="Times New Roman"/>
          <w:b/>
          <w:bCs/>
          <w:color w:val="D60093"/>
          <w:kern w:val="0"/>
          <w:sz w:val="24"/>
          <w:szCs w:val="24"/>
          <w:u w:val="single"/>
          <w:lang w:eastAsia="hr-HR"/>
          <w14:ligatures w14:val="none"/>
        </w:rPr>
        <w:t xml:space="preserve"> (DVD SLUNJ)</w:t>
      </w:r>
    </w:p>
    <w:p w14:paraId="33696FFE" w14:textId="77777777" w:rsidR="00E25B02" w:rsidRPr="005B69E7"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Planira se kapitalno ulaganje u </w:t>
      </w:r>
      <w:r w:rsidRPr="005B69E7">
        <w:rPr>
          <w:rFonts w:ascii="Times New Roman" w:eastAsia="Times New Roman" w:hAnsi="Times New Roman" w:cs="Times New Roman"/>
          <w:b/>
          <w:bCs/>
          <w:kern w:val="0"/>
          <w:sz w:val="24"/>
          <w:szCs w:val="24"/>
          <w:lang w:eastAsia="hr-HR"/>
          <w14:ligatures w14:val="none"/>
        </w:rPr>
        <w:t>priključenje električne energije</w:t>
      </w:r>
      <w:r w:rsidRPr="005B69E7">
        <w:rPr>
          <w:rFonts w:ascii="Times New Roman" w:eastAsia="Times New Roman" w:hAnsi="Times New Roman" w:cs="Times New Roman"/>
          <w:kern w:val="0"/>
          <w:sz w:val="24"/>
          <w:szCs w:val="24"/>
          <w:lang w:eastAsia="hr-HR"/>
          <w14:ligatures w14:val="none"/>
        </w:rPr>
        <w:t xml:space="preserve"> za potrebe izgradnje Vatrogasnog centra DVD-a Slunj.</w:t>
      </w:r>
    </w:p>
    <w:p w14:paraId="6EFA4281" w14:textId="77777777" w:rsidR="00E25B02" w:rsidRPr="005B69E7" w:rsidRDefault="00E25B02" w:rsidP="00E25B02">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Ukupna planirana sredstva iznose </w:t>
      </w:r>
      <w:r w:rsidRPr="005B69E7">
        <w:rPr>
          <w:rFonts w:ascii="Times New Roman" w:eastAsia="Times New Roman" w:hAnsi="Times New Roman" w:cs="Times New Roman"/>
          <w:b/>
          <w:bCs/>
          <w:kern w:val="0"/>
          <w:sz w:val="24"/>
          <w:szCs w:val="24"/>
          <w:lang w:eastAsia="hr-HR"/>
          <w14:ligatures w14:val="none"/>
        </w:rPr>
        <w:t>6.700,00 eura</w:t>
      </w:r>
      <w:r w:rsidRPr="005B69E7">
        <w:rPr>
          <w:rFonts w:ascii="Times New Roman" w:eastAsia="Times New Roman" w:hAnsi="Times New Roman" w:cs="Times New Roman"/>
          <w:kern w:val="0"/>
          <w:sz w:val="24"/>
          <w:szCs w:val="24"/>
          <w:lang w:eastAsia="hr-HR"/>
          <w14:ligatures w14:val="none"/>
        </w:rPr>
        <w:t>.</w:t>
      </w:r>
    </w:p>
    <w:p w14:paraId="11D649E6" w14:textId="77777777" w:rsidR="00E25B02" w:rsidRPr="005B69E7" w:rsidRDefault="00E25B02" w:rsidP="00E25B02">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t xml:space="preserve">Aktivnost se provodi </w:t>
      </w:r>
      <w:r w:rsidRPr="005B69E7">
        <w:rPr>
          <w:rFonts w:ascii="Times New Roman" w:eastAsia="Times New Roman" w:hAnsi="Times New Roman" w:cs="Times New Roman"/>
          <w:b/>
          <w:bCs/>
          <w:kern w:val="0"/>
          <w:sz w:val="24"/>
          <w:szCs w:val="24"/>
          <w:lang w:eastAsia="hr-HR"/>
          <w14:ligatures w14:val="none"/>
        </w:rPr>
        <w:t>tijekom cijele 2026. godine</w:t>
      </w:r>
      <w:r w:rsidRPr="005B69E7">
        <w:rPr>
          <w:rFonts w:ascii="Times New Roman" w:eastAsia="Times New Roman" w:hAnsi="Times New Roman" w:cs="Times New Roman"/>
          <w:kern w:val="0"/>
          <w:sz w:val="24"/>
          <w:szCs w:val="24"/>
          <w:lang w:eastAsia="hr-HR"/>
          <w14:ligatures w14:val="none"/>
        </w:rPr>
        <w:t>.</w:t>
      </w:r>
    </w:p>
    <w:p w14:paraId="64DDB9EB" w14:textId="77777777" w:rsidR="00E25B02" w:rsidRPr="005B69E7" w:rsidRDefault="00E25B02" w:rsidP="00E25B02">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kern w:val="0"/>
          <w:sz w:val="24"/>
          <w:szCs w:val="24"/>
          <w:lang w:eastAsia="hr-HR"/>
          <w14:ligatures w14:val="none"/>
        </w:rPr>
        <w:lastRenderedPageBreak/>
        <w:t xml:space="preserve">Realizacija priključka električne energije je </w:t>
      </w:r>
      <w:r w:rsidRPr="005B69E7">
        <w:rPr>
          <w:rFonts w:ascii="Times New Roman" w:eastAsia="Times New Roman" w:hAnsi="Times New Roman" w:cs="Times New Roman"/>
          <w:b/>
          <w:bCs/>
          <w:kern w:val="0"/>
          <w:sz w:val="24"/>
          <w:szCs w:val="24"/>
          <w:lang w:eastAsia="hr-HR"/>
          <w14:ligatures w14:val="none"/>
        </w:rPr>
        <w:t>preduvjet za početak izgradnje Vatrogasnog centra</w:t>
      </w:r>
      <w:r w:rsidRPr="005B69E7">
        <w:rPr>
          <w:rFonts w:ascii="Times New Roman" w:eastAsia="Times New Roman" w:hAnsi="Times New Roman" w:cs="Times New Roman"/>
          <w:kern w:val="0"/>
          <w:sz w:val="24"/>
          <w:szCs w:val="24"/>
          <w:lang w:eastAsia="hr-HR"/>
          <w14:ligatures w14:val="none"/>
        </w:rPr>
        <w:t>, čime se omogućuje daljnja provedba projekta u slučaju odobrenja financijskih sredstava iz EU fondova.</w:t>
      </w:r>
    </w:p>
    <w:p w14:paraId="29326382" w14:textId="77777777" w:rsidR="00E25B02" w:rsidRDefault="00E25B02"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5B69E7">
        <w:rPr>
          <w:rFonts w:ascii="Times New Roman" w:eastAsia="Times New Roman" w:hAnsi="Times New Roman" w:cs="Times New Roman"/>
          <w:b/>
          <w:bCs/>
          <w:kern w:val="0"/>
          <w:sz w:val="24"/>
          <w:szCs w:val="24"/>
          <w:lang w:eastAsia="hr-HR"/>
          <w14:ligatures w14:val="none"/>
        </w:rPr>
        <w:t>Cilj:</w:t>
      </w:r>
      <w:r w:rsidRPr="005B69E7">
        <w:rPr>
          <w:rFonts w:ascii="Times New Roman" w:eastAsia="Times New Roman" w:hAnsi="Times New Roman" w:cs="Times New Roman"/>
          <w:kern w:val="0"/>
          <w:sz w:val="24"/>
          <w:szCs w:val="24"/>
          <w:lang w:eastAsia="hr-HR"/>
          <w14:ligatures w14:val="none"/>
        </w:rPr>
        <w:t xml:space="preserve"> osigurati infrastrukturnu spremnost za započinjanje izgradnje Vatrogasnog centra, čime se omogućava provođenje projekta koji će dugoročno podići operativnu spremnost DVD-a Slunj, osigurati bolju zaštitu građana i imovine te omogućiti optimalne uvjete za rad i obuku vatrogasaca.</w:t>
      </w:r>
    </w:p>
    <w:p w14:paraId="08928714" w14:textId="77777777" w:rsidR="002874B9" w:rsidRDefault="002874B9"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p w14:paraId="6781225D" w14:textId="77777777" w:rsidR="002874B9" w:rsidRDefault="002874B9"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tbl>
      <w:tblPr>
        <w:tblStyle w:val="Reetkatablice"/>
        <w:tblW w:w="0" w:type="auto"/>
        <w:tblInd w:w="5949" w:type="dxa"/>
        <w:tblLook w:val="04A0" w:firstRow="1" w:lastRow="0" w:firstColumn="1" w:lastColumn="0" w:noHBand="0" w:noVBand="1"/>
      </w:tblPr>
      <w:tblGrid>
        <w:gridCol w:w="3113"/>
      </w:tblGrid>
      <w:tr w:rsidR="00C701CA" w14:paraId="2E36DE01" w14:textId="77777777" w:rsidTr="00C701CA">
        <w:tc>
          <w:tcPr>
            <w:tcW w:w="3113" w:type="dxa"/>
          </w:tcPr>
          <w:p w14:paraId="0C2177B3" w14:textId="2ED68480" w:rsidR="00C701CA" w:rsidRDefault="00C701CA" w:rsidP="00C701CA">
            <w:pPr>
              <w:spacing w:before="100" w:beforeAutospacing="1" w:after="100" w:afterAutospacing="1"/>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Zapovjednik DVD-a Slun</w:t>
            </w:r>
            <w:r w:rsidR="002874B9">
              <w:rPr>
                <w:rFonts w:ascii="Times New Roman" w:eastAsia="Times New Roman" w:hAnsi="Times New Roman" w:cs="Times New Roman"/>
                <w:kern w:val="0"/>
                <w:sz w:val="24"/>
                <w:szCs w:val="24"/>
                <w:lang w:eastAsia="hr-HR"/>
                <w14:ligatures w14:val="none"/>
              </w:rPr>
              <w:t>ja</w:t>
            </w:r>
          </w:p>
          <w:p w14:paraId="5E1D89A8" w14:textId="2FE14B1D" w:rsidR="00C701CA" w:rsidRDefault="00C701CA" w:rsidP="00C701CA">
            <w:pPr>
              <w:spacing w:before="100" w:beforeAutospacing="1" w:after="100" w:afterAutospacing="1"/>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Alen Holjevac</w:t>
            </w:r>
          </w:p>
        </w:tc>
      </w:tr>
    </w:tbl>
    <w:p w14:paraId="26A2D48A" w14:textId="77777777" w:rsidR="00C701CA" w:rsidRPr="005B69E7" w:rsidRDefault="00C701CA" w:rsidP="00E25B02">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p w14:paraId="0D2044BA" w14:textId="77777777" w:rsidR="00E25B02" w:rsidRDefault="00E25B02" w:rsidP="00E25B02">
      <w:pPr>
        <w:jc w:val="both"/>
      </w:pPr>
    </w:p>
    <w:p w14:paraId="6561DA1B" w14:textId="77777777" w:rsidR="00750E13" w:rsidRDefault="00750E13"/>
    <w:sectPr w:rsidR="00750E13" w:rsidSect="00C701CA">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460"/>
    <w:multiLevelType w:val="multilevel"/>
    <w:tmpl w:val="B588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96A4F"/>
    <w:multiLevelType w:val="multilevel"/>
    <w:tmpl w:val="402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B5F7F"/>
    <w:multiLevelType w:val="multilevel"/>
    <w:tmpl w:val="8A58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D7057"/>
    <w:multiLevelType w:val="multilevel"/>
    <w:tmpl w:val="3522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93C38"/>
    <w:multiLevelType w:val="multilevel"/>
    <w:tmpl w:val="EE8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04D29"/>
    <w:multiLevelType w:val="multilevel"/>
    <w:tmpl w:val="D28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C64DC"/>
    <w:multiLevelType w:val="multilevel"/>
    <w:tmpl w:val="1CB6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87B64"/>
    <w:multiLevelType w:val="multilevel"/>
    <w:tmpl w:val="031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07DFB"/>
    <w:multiLevelType w:val="multilevel"/>
    <w:tmpl w:val="CF0A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61E4C"/>
    <w:multiLevelType w:val="multilevel"/>
    <w:tmpl w:val="1FB8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00C22"/>
    <w:multiLevelType w:val="multilevel"/>
    <w:tmpl w:val="3154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A54F3"/>
    <w:multiLevelType w:val="multilevel"/>
    <w:tmpl w:val="5CD0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82CCB"/>
    <w:multiLevelType w:val="multilevel"/>
    <w:tmpl w:val="4318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075A7"/>
    <w:multiLevelType w:val="multilevel"/>
    <w:tmpl w:val="934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B6B6E"/>
    <w:multiLevelType w:val="multilevel"/>
    <w:tmpl w:val="5940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727EA"/>
    <w:multiLevelType w:val="multilevel"/>
    <w:tmpl w:val="0C1E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A2A09"/>
    <w:multiLevelType w:val="multilevel"/>
    <w:tmpl w:val="CEA08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B27C1C"/>
    <w:multiLevelType w:val="multilevel"/>
    <w:tmpl w:val="0CE8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5426D"/>
    <w:multiLevelType w:val="multilevel"/>
    <w:tmpl w:val="3D0A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5412C"/>
    <w:multiLevelType w:val="multilevel"/>
    <w:tmpl w:val="E6D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E2711"/>
    <w:multiLevelType w:val="hybridMultilevel"/>
    <w:tmpl w:val="816460FE"/>
    <w:lvl w:ilvl="0" w:tplc="E73476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A610B"/>
    <w:multiLevelType w:val="multilevel"/>
    <w:tmpl w:val="5F3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324E4E"/>
    <w:multiLevelType w:val="multilevel"/>
    <w:tmpl w:val="A76E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4816F9"/>
    <w:multiLevelType w:val="multilevel"/>
    <w:tmpl w:val="EFD4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467F3"/>
    <w:multiLevelType w:val="multilevel"/>
    <w:tmpl w:val="5FD2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73597">
    <w:abstractNumId w:val="9"/>
  </w:num>
  <w:num w:numId="2" w16cid:durableId="1783499182">
    <w:abstractNumId w:val="8"/>
  </w:num>
  <w:num w:numId="3" w16cid:durableId="345448723">
    <w:abstractNumId w:val="2"/>
  </w:num>
  <w:num w:numId="4" w16cid:durableId="530383472">
    <w:abstractNumId w:val="1"/>
  </w:num>
  <w:num w:numId="5" w16cid:durableId="488983003">
    <w:abstractNumId w:val="15"/>
  </w:num>
  <w:num w:numId="6" w16cid:durableId="1007174890">
    <w:abstractNumId w:val="3"/>
  </w:num>
  <w:num w:numId="7" w16cid:durableId="592477471">
    <w:abstractNumId w:val="0"/>
  </w:num>
  <w:num w:numId="8" w16cid:durableId="1385644047">
    <w:abstractNumId w:val="24"/>
  </w:num>
  <w:num w:numId="9" w16cid:durableId="1454977488">
    <w:abstractNumId w:val="12"/>
  </w:num>
  <w:num w:numId="10" w16cid:durableId="552470594">
    <w:abstractNumId w:val="13"/>
  </w:num>
  <w:num w:numId="11" w16cid:durableId="795488606">
    <w:abstractNumId w:val="23"/>
  </w:num>
  <w:num w:numId="12" w16cid:durableId="410544855">
    <w:abstractNumId w:val="10"/>
  </w:num>
  <w:num w:numId="13" w16cid:durableId="956254564">
    <w:abstractNumId w:val="4"/>
  </w:num>
  <w:num w:numId="14" w16cid:durableId="1145660479">
    <w:abstractNumId w:val="17"/>
  </w:num>
  <w:num w:numId="15" w16cid:durableId="1971936782">
    <w:abstractNumId w:val="5"/>
  </w:num>
  <w:num w:numId="16" w16cid:durableId="1870096684">
    <w:abstractNumId w:val="6"/>
  </w:num>
  <w:num w:numId="17" w16cid:durableId="1807432572">
    <w:abstractNumId w:val="7"/>
  </w:num>
  <w:num w:numId="18" w16cid:durableId="2000379635">
    <w:abstractNumId w:val="14"/>
  </w:num>
  <w:num w:numId="19" w16cid:durableId="1495683143">
    <w:abstractNumId w:val="18"/>
  </w:num>
  <w:num w:numId="20" w16cid:durableId="962542127">
    <w:abstractNumId w:val="22"/>
  </w:num>
  <w:num w:numId="21" w16cid:durableId="741220350">
    <w:abstractNumId w:val="19"/>
  </w:num>
  <w:num w:numId="22" w16cid:durableId="1707287883">
    <w:abstractNumId w:val="11"/>
  </w:num>
  <w:num w:numId="23" w16cid:durableId="1020472255">
    <w:abstractNumId w:val="21"/>
  </w:num>
  <w:num w:numId="24" w16cid:durableId="1557275512">
    <w:abstractNumId w:val="20"/>
  </w:num>
  <w:num w:numId="25" w16cid:durableId="14515818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02"/>
    <w:rsid w:val="001E1FC1"/>
    <w:rsid w:val="00213E45"/>
    <w:rsid w:val="002874B9"/>
    <w:rsid w:val="003A79B6"/>
    <w:rsid w:val="004E4B77"/>
    <w:rsid w:val="006D1415"/>
    <w:rsid w:val="00750E13"/>
    <w:rsid w:val="00784529"/>
    <w:rsid w:val="00797932"/>
    <w:rsid w:val="008041B0"/>
    <w:rsid w:val="008951F5"/>
    <w:rsid w:val="009C7C14"/>
    <w:rsid w:val="00A04B0C"/>
    <w:rsid w:val="00C01785"/>
    <w:rsid w:val="00C26663"/>
    <w:rsid w:val="00C701CA"/>
    <w:rsid w:val="00D81D50"/>
    <w:rsid w:val="00E25B02"/>
    <w:rsid w:val="00E661BB"/>
    <w:rsid w:val="00E959D0"/>
    <w:rsid w:val="00EA7AB3"/>
    <w:rsid w:val="00EB7F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73CD"/>
  <w15:chartTrackingRefBased/>
  <w15:docId w15:val="{FEE25900-8DB9-4F85-859E-A800EE7F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CA"/>
  </w:style>
  <w:style w:type="paragraph" w:styleId="Naslov1">
    <w:name w:val="heading 1"/>
    <w:basedOn w:val="Normal"/>
    <w:next w:val="Normal"/>
    <w:link w:val="Naslov1Char"/>
    <w:uiPriority w:val="9"/>
    <w:qFormat/>
    <w:rsid w:val="00E25B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25B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25B0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25B0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25B0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25B0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25B0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25B0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25B0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25B0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25B0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25B0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25B0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25B0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25B0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25B0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25B0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25B02"/>
    <w:rPr>
      <w:rFonts w:eastAsiaTheme="majorEastAsia" w:cstheme="majorBidi"/>
      <w:color w:val="272727" w:themeColor="text1" w:themeTint="D8"/>
    </w:rPr>
  </w:style>
  <w:style w:type="paragraph" w:styleId="Naslov">
    <w:name w:val="Title"/>
    <w:basedOn w:val="Normal"/>
    <w:next w:val="Normal"/>
    <w:link w:val="NaslovChar"/>
    <w:uiPriority w:val="10"/>
    <w:qFormat/>
    <w:rsid w:val="00E25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25B0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25B0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25B0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25B02"/>
    <w:pPr>
      <w:spacing w:before="160"/>
      <w:jc w:val="center"/>
    </w:pPr>
    <w:rPr>
      <w:i/>
      <w:iCs/>
      <w:color w:val="404040" w:themeColor="text1" w:themeTint="BF"/>
    </w:rPr>
  </w:style>
  <w:style w:type="character" w:customStyle="1" w:styleId="CitatChar">
    <w:name w:val="Citat Char"/>
    <w:basedOn w:val="Zadanifontodlomka"/>
    <w:link w:val="Citat"/>
    <w:uiPriority w:val="29"/>
    <w:rsid w:val="00E25B02"/>
    <w:rPr>
      <w:i/>
      <w:iCs/>
      <w:color w:val="404040" w:themeColor="text1" w:themeTint="BF"/>
    </w:rPr>
  </w:style>
  <w:style w:type="paragraph" w:styleId="Odlomakpopisa">
    <w:name w:val="List Paragraph"/>
    <w:basedOn w:val="Normal"/>
    <w:uiPriority w:val="34"/>
    <w:qFormat/>
    <w:rsid w:val="00E25B02"/>
    <w:pPr>
      <w:ind w:left="720"/>
      <w:contextualSpacing/>
    </w:pPr>
  </w:style>
  <w:style w:type="character" w:styleId="Jakoisticanje">
    <w:name w:val="Intense Emphasis"/>
    <w:basedOn w:val="Zadanifontodlomka"/>
    <w:uiPriority w:val="21"/>
    <w:qFormat/>
    <w:rsid w:val="00E25B02"/>
    <w:rPr>
      <w:i/>
      <w:iCs/>
      <w:color w:val="2F5496" w:themeColor="accent1" w:themeShade="BF"/>
    </w:rPr>
  </w:style>
  <w:style w:type="paragraph" w:styleId="Naglaencitat">
    <w:name w:val="Intense Quote"/>
    <w:basedOn w:val="Normal"/>
    <w:next w:val="Normal"/>
    <w:link w:val="NaglaencitatChar"/>
    <w:uiPriority w:val="30"/>
    <w:qFormat/>
    <w:rsid w:val="00E25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25B02"/>
    <w:rPr>
      <w:i/>
      <w:iCs/>
      <w:color w:val="2F5496" w:themeColor="accent1" w:themeShade="BF"/>
    </w:rPr>
  </w:style>
  <w:style w:type="character" w:styleId="Istaknutareferenca">
    <w:name w:val="Intense Reference"/>
    <w:basedOn w:val="Zadanifontodlomka"/>
    <w:uiPriority w:val="32"/>
    <w:qFormat/>
    <w:rsid w:val="00E25B02"/>
    <w:rPr>
      <w:b/>
      <w:bCs/>
      <w:smallCaps/>
      <w:color w:val="2F5496" w:themeColor="accent1" w:themeShade="BF"/>
      <w:spacing w:val="5"/>
    </w:rPr>
  </w:style>
  <w:style w:type="paragraph" w:styleId="StandardWeb">
    <w:name w:val="Normal (Web)"/>
    <w:basedOn w:val="Normal"/>
    <w:uiPriority w:val="99"/>
    <w:unhideWhenUsed/>
    <w:rsid w:val="00E25B0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E25B02"/>
    <w:rPr>
      <w:b/>
      <w:bCs/>
    </w:rPr>
  </w:style>
  <w:style w:type="table" w:styleId="Reetkatablice">
    <w:name w:val="Table Grid"/>
    <w:basedOn w:val="Obinatablica"/>
    <w:uiPriority w:val="39"/>
    <w:rsid w:val="00E25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3773</Words>
  <Characters>21507</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DVD-Slunj</dc:creator>
  <cp:keywords/>
  <dc:description/>
  <cp:lastModifiedBy>DVD-Slunj</cp:lastModifiedBy>
  <cp:revision>6</cp:revision>
  <dcterms:created xsi:type="dcterms:W3CDTF">2025-12-10T09:52:00Z</dcterms:created>
  <dcterms:modified xsi:type="dcterms:W3CDTF">2026-02-06T10:41:00Z</dcterms:modified>
</cp:coreProperties>
</file>